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F07" w:rsidRPr="00215B5C" w:rsidRDefault="00215B5C" w:rsidP="00B9670F">
      <w:pPr>
        <w:pStyle w:val="1"/>
        <w:spacing w:line="319" w:lineRule="exact"/>
        <w:ind w:left="0" w:right="72"/>
        <w:rPr>
          <w:bCs w:val="0"/>
        </w:rPr>
      </w:pPr>
      <w:r>
        <w:rPr>
          <w:bCs w:val="0"/>
        </w:rPr>
        <w:t>МЕЖДУНАРОДНАЯ МУЗЫКАЛЬНАЯ ОЛИМПИАДА</w:t>
      </w:r>
    </w:p>
    <w:p w:rsidR="00602477" w:rsidRPr="00602477" w:rsidRDefault="00B9670F" w:rsidP="00B9670F">
      <w:pPr>
        <w:pStyle w:val="1"/>
        <w:spacing w:line="319" w:lineRule="exact"/>
        <w:ind w:left="0" w:right="72"/>
        <w:rPr>
          <w:b w:val="0"/>
        </w:rPr>
      </w:pPr>
      <w:r w:rsidRPr="00602477">
        <w:rPr>
          <w:b w:val="0"/>
        </w:rPr>
        <w:t xml:space="preserve">по профилю </w:t>
      </w:r>
    </w:p>
    <w:p w:rsidR="00941950" w:rsidRDefault="00FE7DBD" w:rsidP="00B9670F">
      <w:pPr>
        <w:pStyle w:val="1"/>
        <w:spacing w:line="319" w:lineRule="exact"/>
        <w:ind w:left="0" w:right="72"/>
      </w:pPr>
      <w:r>
        <w:t>«инструменты народного</w:t>
      </w:r>
      <w:r w:rsidR="00B9670F">
        <w:t xml:space="preserve"> </w:t>
      </w:r>
      <w:r>
        <w:t>оркестра»</w:t>
      </w:r>
    </w:p>
    <w:p w:rsidR="0092664C" w:rsidRPr="00BF10FD" w:rsidRDefault="00BF10FD" w:rsidP="00B9670F">
      <w:pPr>
        <w:pStyle w:val="1"/>
        <w:spacing w:before="4"/>
        <w:ind w:left="0" w:right="72"/>
        <w:rPr>
          <w:b w:val="0"/>
        </w:rPr>
      </w:pPr>
      <w:r w:rsidRPr="00BF10FD">
        <w:rPr>
          <w:b w:val="0"/>
        </w:rPr>
        <w:t xml:space="preserve">Нижний </w:t>
      </w:r>
      <w:r>
        <w:rPr>
          <w:b w:val="0"/>
        </w:rPr>
        <w:t xml:space="preserve">Новгород, </w:t>
      </w:r>
      <w:r w:rsidR="00B9670F">
        <w:rPr>
          <w:b w:val="0"/>
        </w:rPr>
        <w:t>0</w:t>
      </w:r>
      <w:r w:rsidR="00215B5C">
        <w:rPr>
          <w:b w:val="0"/>
        </w:rPr>
        <w:t>2</w:t>
      </w:r>
      <w:r w:rsidR="00B9670F">
        <w:rPr>
          <w:b w:val="0"/>
        </w:rPr>
        <w:t xml:space="preserve"> – 0</w:t>
      </w:r>
      <w:r w:rsidR="00215B5C">
        <w:rPr>
          <w:b w:val="0"/>
        </w:rPr>
        <w:t>6</w:t>
      </w:r>
      <w:r w:rsidR="00B9670F">
        <w:rPr>
          <w:b w:val="0"/>
        </w:rPr>
        <w:t xml:space="preserve"> марта </w:t>
      </w:r>
      <w:r w:rsidR="004202C5">
        <w:rPr>
          <w:b w:val="0"/>
        </w:rPr>
        <w:t>202</w:t>
      </w:r>
      <w:r w:rsidR="00215B5C">
        <w:rPr>
          <w:b w:val="0"/>
        </w:rPr>
        <w:t>6</w:t>
      </w:r>
      <w:r w:rsidR="004202C5">
        <w:rPr>
          <w:b w:val="0"/>
        </w:rPr>
        <w:t xml:space="preserve"> </w:t>
      </w:r>
      <w:r>
        <w:rPr>
          <w:b w:val="0"/>
        </w:rPr>
        <w:t>г.</w:t>
      </w:r>
    </w:p>
    <w:p w:rsidR="00B9670F" w:rsidRDefault="00B9670F">
      <w:pPr>
        <w:pStyle w:val="1"/>
        <w:spacing w:before="4"/>
        <w:ind w:right="2019"/>
      </w:pPr>
    </w:p>
    <w:p w:rsidR="00941950" w:rsidRDefault="00FE7DBD">
      <w:pPr>
        <w:pStyle w:val="1"/>
        <w:spacing w:before="4"/>
        <w:ind w:right="2019"/>
      </w:pPr>
      <w:r>
        <w:t>МАТЕРИАЛЫ ЗАДАНИЙ</w:t>
      </w:r>
    </w:p>
    <w:p w:rsidR="00941950" w:rsidRDefault="00FE7DBD">
      <w:pPr>
        <w:spacing w:before="2"/>
        <w:ind w:left="2016" w:right="2022"/>
        <w:jc w:val="center"/>
        <w:rPr>
          <w:b/>
          <w:sz w:val="28"/>
        </w:rPr>
      </w:pPr>
      <w:r>
        <w:rPr>
          <w:b/>
          <w:sz w:val="28"/>
        </w:rPr>
        <w:t>(отборочный и заключительный этапы)</w:t>
      </w:r>
    </w:p>
    <w:p w:rsidR="00941950" w:rsidRDefault="00941950">
      <w:pPr>
        <w:pStyle w:val="a3"/>
        <w:spacing w:before="6"/>
        <w:ind w:left="0"/>
        <w:rPr>
          <w:b/>
          <w:sz w:val="27"/>
        </w:rPr>
      </w:pPr>
    </w:p>
    <w:p w:rsidR="00941950" w:rsidRDefault="00FE7DBD">
      <w:pPr>
        <w:ind w:left="2016" w:right="2018"/>
        <w:jc w:val="center"/>
        <w:rPr>
          <w:i/>
          <w:sz w:val="28"/>
        </w:rPr>
      </w:pPr>
      <w:r>
        <w:rPr>
          <w:i/>
          <w:sz w:val="28"/>
        </w:rPr>
        <w:t>МЛАДШАЯ ГРУППА</w:t>
      </w:r>
    </w:p>
    <w:p w:rsidR="00941950" w:rsidRDefault="00FE7DBD">
      <w:pPr>
        <w:pStyle w:val="1"/>
        <w:spacing w:before="5"/>
        <w:ind w:right="2022"/>
      </w:pPr>
      <w:r>
        <w:t>Баян, аккордеон, домра, балалайка, гитара</w:t>
      </w:r>
    </w:p>
    <w:p w:rsidR="00941950" w:rsidRDefault="00941950">
      <w:pPr>
        <w:pStyle w:val="a3"/>
        <w:spacing w:before="6"/>
        <w:ind w:left="0"/>
        <w:rPr>
          <w:b/>
          <w:sz w:val="27"/>
        </w:rPr>
      </w:pPr>
    </w:p>
    <w:p w:rsidR="00941950" w:rsidRDefault="00FE7DBD" w:rsidP="0092664C">
      <w:pPr>
        <w:pStyle w:val="a3"/>
        <w:spacing w:line="242" w:lineRule="auto"/>
        <w:ind w:right="162"/>
      </w:pPr>
      <w:r>
        <w:t>Программа продолжительностью звучания не более 15 минут, включающая в себя:</w:t>
      </w:r>
    </w:p>
    <w:p w:rsidR="00941950" w:rsidRDefault="00FE7DBD" w:rsidP="0092664C">
      <w:pPr>
        <w:pStyle w:val="a4"/>
        <w:numPr>
          <w:ilvl w:val="0"/>
          <w:numId w:val="8"/>
        </w:numPr>
        <w:tabs>
          <w:tab w:val="left" w:pos="383"/>
        </w:tabs>
        <w:spacing w:line="317" w:lineRule="exact"/>
        <w:rPr>
          <w:sz w:val="28"/>
        </w:rPr>
      </w:pPr>
      <w:r>
        <w:rPr>
          <w:sz w:val="28"/>
        </w:rPr>
        <w:t xml:space="preserve">Произведение зарубежного композитора </w:t>
      </w:r>
      <w:r w:rsidR="009A328B">
        <w:rPr>
          <w:sz w:val="28"/>
          <w:lang w:val="en-US"/>
        </w:rPr>
        <w:t>XVII</w:t>
      </w:r>
      <w:r w:rsidR="009A328B">
        <w:rPr>
          <w:sz w:val="28"/>
        </w:rPr>
        <w:t>-</w:t>
      </w:r>
      <w:r w:rsidR="009A328B" w:rsidRPr="009A328B">
        <w:rPr>
          <w:sz w:val="28"/>
        </w:rPr>
        <w:t xml:space="preserve"> </w:t>
      </w:r>
      <w:r w:rsidR="009A328B">
        <w:rPr>
          <w:sz w:val="28"/>
          <w:lang w:val="en-US"/>
        </w:rPr>
        <w:t>XVIII</w:t>
      </w:r>
      <w:r w:rsidR="009A328B">
        <w:rPr>
          <w:sz w:val="28"/>
        </w:rPr>
        <w:t xml:space="preserve"> </w:t>
      </w:r>
      <w:r>
        <w:rPr>
          <w:sz w:val="28"/>
        </w:rPr>
        <w:t>вв.</w:t>
      </w:r>
    </w:p>
    <w:p w:rsidR="00941950" w:rsidRDefault="00FE7DBD" w:rsidP="0092664C">
      <w:pPr>
        <w:pStyle w:val="a4"/>
        <w:numPr>
          <w:ilvl w:val="0"/>
          <w:numId w:val="8"/>
        </w:numPr>
        <w:tabs>
          <w:tab w:val="left" w:pos="383"/>
        </w:tabs>
        <w:rPr>
          <w:sz w:val="28"/>
        </w:rPr>
      </w:pPr>
      <w:r>
        <w:rPr>
          <w:sz w:val="28"/>
        </w:rPr>
        <w:t>Произведение по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выбору</w:t>
      </w:r>
    </w:p>
    <w:p w:rsidR="00941950" w:rsidRDefault="00FE7DBD" w:rsidP="0092664C">
      <w:pPr>
        <w:pStyle w:val="a4"/>
        <w:numPr>
          <w:ilvl w:val="0"/>
          <w:numId w:val="8"/>
        </w:numPr>
        <w:tabs>
          <w:tab w:val="left" w:pos="383"/>
        </w:tabs>
        <w:rPr>
          <w:sz w:val="28"/>
        </w:rPr>
      </w:pPr>
      <w:r>
        <w:rPr>
          <w:sz w:val="28"/>
        </w:rPr>
        <w:t>Обработка народной или популярной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музыки</w:t>
      </w:r>
    </w:p>
    <w:p w:rsidR="00941950" w:rsidRDefault="00941950">
      <w:pPr>
        <w:pStyle w:val="a3"/>
        <w:spacing w:before="1"/>
        <w:ind w:left="0"/>
      </w:pPr>
    </w:p>
    <w:p w:rsidR="00941950" w:rsidRDefault="00FE7DBD">
      <w:pPr>
        <w:spacing w:line="322" w:lineRule="exact"/>
        <w:ind w:left="2016" w:right="2018"/>
        <w:jc w:val="center"/>
        <w:rPr>
          <w:i/>
          <w:sz w:val="28"/>
        </w:rPr>
      </w:pPr>
      <w:r>
        <w:rPr>
          <w:i/>
          <w:sz w:val="28"/>
        </w:rPr>
        <w:t>СТАРШАЯ ГРУППА</w:t>
      </w:r>
    </w:p>
    <w:p w:rsidR="00941950" w:rsidRDefault="00FE7DBD">
      <w:pPr>
        <w:pStyle w:val="a3"/>
        <w:ind w:right="104"/>
        <w:jc w:val="both"/>
      </w:pPr>
      <w:r>
        <w:t>Задания олимпиады, предполагающие владение необходимыми исполнительскими навыками, полученными в музыкальном колледже, рассчитаны на достаточно свободную ориентацию участников в музыке разных эпох, стилей и жанров, в истории и теории музыки; предложенные задания направлены на выявление художественного вкуса, способности понимания характера и стиля музыки.</w:t>
      </w:r>
    </w:p>
    <w:p w:rsidR="00941950" w:rsidRDefault="00941950">
      <w:pPr>
        <w:pStyle w:val="a3"/>
        <w:spacing w:before="8"/>
        <w:ind w:left="0"/>
        <w:rPr>
          <w:sz w:val="20"/>
        </w:rPr>
      </w:pPr>
    </w:p>
    <w:p w:rsidR="00941950" w:rsidRDefault="00FE7DBD">
      <w:pPr>
        <w:pStyle w:val="1"/>
        <w:spacing w:before="89" w:line="322" w:lineRule="exact"/>
        <w:ind w:right="2022"/>
      </w:pPr>
      <w:r>
        <w:t>Баян, аккордеон</w:t>
      </w:r>
    </w:p>
    <w:p w:rsidR="00941950" w:rsidRPr="00215B5C" w:rsidRDefault="00C2037A" w:rsidP="00215B5C">
      <w:pPr>
        <w:pStyle w:val="a4"/>
        <w:numPr>
          <w:ilvl w:val="0"/>
          <w:numId w:val="7"/>
        </w:numPr>
        <w:tabs>
          <w:tab w:val="left" w:pos="283"/>
        </w:tabs>
        <w:spacing w:line="240" w:lineRule="auto"/>
        <w:ind w:right="639" w:hanging="283"/>
        <w:rPr>
          <w:b/>
          <w:sz w:val="28"/>
          <w:szCs w:val="28"/>
        </w:rPr>
      </w:pPr>
      <w:r>
        <w:rPr>
          <w:b/>
          <w:sz w:val="28"/>
        </w:rPr>
        <w:t>т</w:t>
      </w:r>
      <w:r w:rsidR="00FE7DBD">
        <w:rPr>
          <w:b/>
          <w:sz w:val="28"/>
        </w:rPr>
        <w:t>ур</w:t>
      </w:r>
      <w:r w:rsidR="00215B5C" w:rsidRPr="00215B5C">
        <w:rPr>
          <w:b/>
          <w:sz w:val="28"/>
          <w:szCs w:val="28"/>
        </w:rPr>
        <w:t xml:space="preserve"> </w:t>
      </w:r>
      <w:r w:rsidR="00215B5C" w:rsidRPr="00215B5C">
        <w:rPr>
          <w:sz w:val="28"/>
          <w:szCs w:val="28"/>
        </w:rPr>
        <w:t xml:space="preserve">(продолжительность звучания не более </w:t>
      </w:r>
      <w:r w:rsidR="00215B5C">
        <w:rPr>
          <w:sz w:val="28"/>
          <w:szCs w:val="28"/>
        </w:rPr>
        <w:t>15</w:t>
      </w:r>
      <w:r w:rsidR="00215B5C" w:rsidRPr="00215B5C">
        <w:rPr>
          <w:sz w:val="28"/>
          <w:szCs w:val="28"/>
        </w:rPr>
        <w:t xml:space="preserve"> минут)</w:t>
      </w:r>
    </w:p>
    <w:p w:rsidR="00941950" w:rsidRDefault="00FE7DBD" w:rsidP="00215B5C">
      <w:pPr>
        <w:pStyle w:val="a4"/>
        <w:numPr>
          <w:ilvl w:val="0"/>
          <w:numId w:val="6"/>
        </w:numPr>
        <w:tabs>
          <w:tab w:val="left" w:pos="383"/>
        </w:tabs>
        <w:spacing w:line="317" w:lineRule="exact"/>
        <w:rPr>
          <w:sz w:val="28"/>
        </w:rPr>
      </w:pPr>
      <w:r>
        <w:rPr>
          <w:sz w:val="28"/>
        </w:rPr>
        <w:t>Прелюдия и фуга по выбору из следующих</w:t>
      </w:r>
      <w:r>
        <w:rPr>
          <w:spacing w:val="-11"/>
          <w:sz w:val="28"/>
        </w:rPr>
        <w:t xml:space="preserve"> </w:t>
      </w:r>
      <w:r>
        <w:rPr>
          <w:sz w:val="28"/>
        </w:rPr>
        <w:t>циклов:</w:t>
      </w:r>
    </w:p>
    <w:p w:rsidR="00941950" w:rsidRDefault="00FE7DBD" w:rsidP="00215B5C">
      <w:pPr>
        <w:pStyle w:val="a4"/>
        <w:numPr>
          <w:ilvl w:val="0"/>
          <w:numId w:val="5"/>
        </w:numPr>
        <w:tabs>
          <w:tab w:val="left" w:pos="266"/>
        </w:tabs>
        <w:spacing w:before="2"/>
        <w:rPr>
          <w:sz w:val="28"/>
        </w:rPr>
      </w:pPr>
      <w:r>
        <w:rPr>
          <w:sz w:val="28"/>
        </w:rPr>
        <w:t>И.С.</w:t>
      </w:r>
      <w:r w:rsidR="0092664C">
        <w:rPr>
          <w:sz w:val="28"/>
        </w:rPr>
        <w:t xml:space="preserve"> </w:t>
      </w:r>
      <w:r>
        <w:rPr>
          <w:sz w:val="28"/>
        </w:rPr>
        <w:t>Бах. «Хорошо темперированный клавир» (1-2</w:t>
      </w:r>
      <w:r>
        <w:rPr>
          <w:spacing w:val="-6"/>
          <w:sz w:val="28"/>
        </w:rPr>
        <w:t xml:space="preserve"> </w:t>
      </w:r>
      <w:r>
        <w:rPr>
          <w:sz w:val="28"/>
        </w:rPr>
        <w:t>тт.)</w:t>
      </w:r>
    </w:p>
    <w:p w:rsidR="00941950" w:rsidRDefault="00FE7DBD" w:rsidP="00215B5C">
      <w:pPr>
        <w:pStyle w:val="a4"/>
        <w:numPr>
          <w:ilvl w:val="0"/>
          <w:numId w:val="5"/>
        </w:numPr>
        <w:tabs>
          <w:tab w:val="left" w:pos="266"/>
        </w:tabs>
        <w:rPr>
          <w:sz w:val="28"/>
        </w:rPr>
      </w:pPr>
      <w:r>
        <w:rPr>
          <w:sz w:val="28"/>
        </w:rPr>
        <w:t>Д.</w:t>
      </w:r>
      <w:r w:rsidR="0092664C">
        <w:rPr>
          <w:sz w:val="28"/>
        </w:rPr>
        <w:t xml:space="preserve"> </w:t>
      </w:r>
      <w:r>
        <w:rPr>
          <w:sz w:val="28"/>
        </w:rPr>
        <w:t>Шостакович. 24 прелюдии и фуги для</w:t>
      </w:r>
      <w:r>
        <w:rPr>
          <w:spacing w:val="-5"/>
          <w:sz w:val="28"/>
        </w:rPr>
        <w:t xml:space="preserve"> </w:t>
      </w:r>
      <w:r>
        <w:rPr>
          <w:sz w:val="28"/>
        </w:rPr>
        <w:t>фортепиано</w:t>
      </w:r>
    </w:p>
    <w:p w:rsidR="00941950" w:rsidRDefault="00FE7DBD" w:rsidP="00215B5C">
      <w:pPr>
        <w:pStyle w:val="a4"/>
        <w:numPr>
          <w:ilvl w:val="0"/>
          <w:numId w:val="5"/>
        </w:numPr>
        <w:tabs>
          <w:tab w:val="left" w:pos="266"/>
        </w:tabs>
        <w:rPr>
          <w:sz w:val="28"/>
        </w:rPr>
      </w:pPr>
      <w:r>
        <w:rPr>
          <w:sz w:val="28"/>
        </w:rPr>
        <w:t>Ю.</w:t>
      </w:r>
      <w:r w:rsidR="0092664C">
        <w:rPr>
          <w:sz w:val="28"/>
        </w:rPr>
        <w:t xml:space="preserve"> </w:t>
      </w:r>
      <w:r>
        <w:rPr>
          <w:sz w:val="28"/>
        </w:rPr>
        <w:t>Шишаков. 24 прелюдии и фуги для</w:t>
      </w:r>
      <w:r>
        <w:rPr>
          <w:spacing w:val="-5"/>
          <w:sz w:val="28"/>
        </w:rPr>
        <w:t xml:space="preserve"> </w:t>
      </w:r>
      <w:r>
        <w:rPr>
          <w:sz w:val="28"/>
        </w:rPr>
        <w:t>баяна</w:t>
      </w:r>
    </w:p>
    <w:p w:rsidR="00941950" w:rsidRDefault="00FE7DBD" w:rsidP="00215B5C">
      <w:pPr>
        <w:pStyle w:val="a4"/>
        <w:numPr>
          <w:ilvl w:val="0"/>
          <w:numId w:val="5"/>
        </w:numPr>
        <w:tabs>
          <w:tab w:val="left" w:pos="266"/>
        </w:tabs>
        <w:rPr>
          <w:sz w:val="28"/>
        </w:rPr>
      </w:pPr>
      <w:r>
        <w:rPr>
          <w:sz w:val="28"/>
        </w:rPr>
        <w:t>Н.</w:t>
      </w:r>
      <w:r w:rsidR="0092664C">
        <w:rPr>
          <w:sz w:val="28"/>
        </w:rPr>
        <w:t xml:space="preserve"> </w:t>
      </w:r>
      <w:r>
        <w:rPr>
          <w:sz w:val="28"/>
        </w:rPr>
        <w:t xml:space="preserve">Чайкин. Прелюдии и </w:t>
      </w:r>
      <w:bookmarkStart w:id="0" w:name="_GoBack"/>
      <w:bookmarkEnd w:id="0"/>
      <w:r>
        <w:rPr>
          <w:sz w:val="28"/>
        </w:rPr>
        <w:t>фуги для</w:t>
      </w:r>
      <w:r>
        <w:rPr>
          <w:spacing w:val="-4"/>
          <w:sz w:val="28"/>
        </w:rPr>
        <w:t xml:space="preserve"> </w:t>
      </w:r>
      <w:r>
        <w:rPr>
          <w:sz w:val="28"/>
        </w:rPr>
        <w:t>баяна</w:t>
      </w:r>
    </w:p>
    <w:p w:rsidR="00941950" w:rsidRDefault="00FE7DBD" w:rsidP="00215B5C">
      <w:pPr>
        <w:pStyle w:val="a4"/>
        <w:numPr>
          <w:ilvl w:val="0"/>
          <w:numId w:val="6"/>
        </w:numPr>
        <w:tabs>
          <w:tab w:val="left" w:pos="383"/>
        </w:tabs>
        <w:rPr>
          <w:sz w:val="28"/>
        </w:rPr>
      </w:pPr>
      <w:r>
        <w:rPr>
          <w:sz w:val="28"/>
        </w:rPr>
        <w:t xml:space="preserve">Произведение зарубежного композитора </w:t>
      </w:r>
      <w:r w:rsidR="009A328B">
        <w:rPr>
          <w:sz w:val="28"/>
          <w:lang w:val="en-US"/>
        </w:rPr>
        <w:t>XVII</w:t>
      </w:r>
      <w:r w:rsidR="009A328B" w:rsidRPr="00B5374A">
        <w:rPr>
          <w:sz w:val="28"/>
        </w:rPr>
        <w:t>-</w:t>
      </w:r>
      <w:r w:rsidR="009A328B">
        <w:rPr>
          <w:sz w:val="28"/>
          <w:lang w:val="en-US"/>
        </w:rPr>
        <w:t>XVIII</w:t>
      </w:r>
      <w:r w:rsidR="009A328B" w:rsidRPr="00B5374A">
        <w:rPr>
          <w:sz w:val="28"/>
        </w:rPr>
        <w:t xml:space="preserve"> </w:t>
      </w:r>
      <w:r>
        <w:rPr>
          <w:sz w:val="28"/>
        </w:rPr>
        <w:t>вв.</w:t>
      </w:r>
    </w:p>
    <w:p w:rsidR="00941950" w:rsidRDefault="00FE7DBD" w:rsidP="00215B5C">
      <w:pPr>
        <w:pStyle w:val="a4"/>
        <w:numPr>
          <w:ilvl w:val="0"/>
          <w:numId w:val="6"/>
        </w:numPr>
        <w:tabs>
          <w:tab w:val="left" w:pos="383"/>
        </w:tabs>
        <w:spacing w:line="240" w:lineRule="auto"/>
        <w:rPr>
          <w:sz w:val="28"/>
        </w:rPr>
      </w:pPr>
      <w:r>
        <w:rPr>
          <w:sz w:val="28"/>
        </w:rPr>
        <w:t>Обработка народной или популярной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музыки.</w:t>
      </w:r>
    </w:p>
    <w:p w:rsidR="00215B5C" w:rsidRDefault="00215B5C" w:rsidP="00215B5C">
      <w:pPr>
        <w:pStyle w:val="a4"/>
        <w:tabs>
          <w:tab w:val="left" w:pos="383"/>
        </w:tabs>
        <w:spacing w:line="240" w:lineRule="auto"/>
        <w:ind w:firstLine="0"/>
        <w:rPr>
          <w:sz w:val="28"/>
        </w:rPr>
      </w:pPr>
    </w:p>
    <w:p w:rsidR="00941950" w:rsidRDefault="0086484F" w:rsidP="00215B5C">
      <w:pPr>
        <w:pStyle w:val="1"/>
        <w:numPr>
          <w:ilvl w:val="0"/>
          <w:numId w:val="7"/>
        </w:numPr>
        <w:tabs>
          <w:tab w:val="left" w:pos="391"/>
        </w:tabs>
        <w:spacing w:before="7" w:line="319" w:lineRule="exact"/>
        <w:ind w:left="390" w:hanging="289"/>
      </w:pPr>
      <w:r>
        <w:t>т</w:t>
      </w:r>
      <w:r w:rsidR="00FE7DBD">
        <w:t>ур</w:t>
      </w:r>
      <w:r>
        <w:t xml:space="preserve"> </w:t>
      </w:r>
      <w:r w:rsidRPr="0086484F">
        <w:rPr>
          <w:b w:val="0"/>
        </w:rPr>
        <w:t>(</w:t>
      </w:r>
      <w:r>
        <w:rPr>
          <w:b w:val="0"/>
        </w:rPr>
        <w:t>продолжительность звучания не более 20 минут</w:t>
      </w:r>
      <w:r w:rsidRPr="0086484F">
        <w:rPr>
          <w:b w:val="0"/>
        </w:rPr>
        <w:t>)</w:t>
      </w:r>
    </w:p>
    <w:p w:rsidR="00941950" w:rsidRDefault="00FE7DBD" w:rsidP="00215B5C">
      <w:pPr>
        <w:pStyle w:val="a3"/>
        <w:ind w:right="502"/>
      </w:pPr>
      <w:r>
        <w:t xml:space="preserve">Концертная программа, включающая в себя произведение крупной формы (соната, концерт – I или II-III </w:t>
      </w:r>
      <w:proofErr w:type="spellStart"/>
      <w:r>
        <w:t>чч</w:t>
      </w:r>
      <w:proofErr w:type="spellEnd"/>
      <w:r>
        <w:t>., сюита – не менее 3-х частей, фантазия, вариационный цикл и др.)</w:t>
      </w:r>
    </w:p>
    <w:p w:rsidR="00B95151" w:rsidRDefault="00B95151" w:rsidP="00FF0676">
      <w:pPr>
        <w:pStyle w:val="1"/>
        <w:spacing w:before="72" w:line="321" w:lineRule="exact"/>
        <w:ind w:left="0"/>
        <w:jc w:val="both"/>
      </w:pPr>
    </w:p>
    <w:p w:rsidR="00941950" w:rsidRDefault="00FE7DBD">
      <w:pPr>
        <w:pStyle w:val="1"/>
        <w:spacing w:before="72" w:line="321" w:lineRule="exact"/>
        <w:ind w:left="3630"/>
        <w:jc w:val="both"/>
      </w:pPr>
      <w:r>
        <w:t>Домра, балалайка</w:t>
      </w:r>
    </w:p>
    <w:p w:rsidR="00941950" w:rsidRDefault="00FE7DBD" w:rsidP="00FF0676">
      <w:pPr>
        <w:pStyle w:val="a4"/>
        <w:numPr>
          <w:ilvl w:val="0"/>
          <w:numId w:val="4"/>
        </w:numPr>
        <w:tabs>
          <w:tab w:val="left" w:pos="283"/>
        </w:tabs>
        <w:spacing w:line="321" w:lineRule="exact"/>
        <w:ind w:hanging="181"/>
        <w:jc w:val="both"/>
        <w:rPr>
          <w:sz w:val="28"/>
        </w:rPr>
      </w:pPr>
      <w:r>
        <w:rPr>
          <w:b/>
          <w:sz w:val="28"/>
        </w:rPr>
        <w:t xml:space="preserve">тур </w:t>
      </w:r>
      <w:r>
        <w:rPr>
          <w:sz w:val="28"/>
        </w:rPr>
        <w:t>(продолжительность звучания не более 1</w:t>
      </w:r>
      <w:r w:rsidR="00FF0676"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минут)</w:t>
      </w:r>
    </w:p>
    <w:p w:rsidR="00941950" w:rsidRDefault="00FE7DBD" w:rsidP="00FF0676">
      <w:pPr>
        <w:pStyle w:val="a3"/>
        <w:spacing w:line="322" w:lineRule="exact"/>
        <w:jc w:val="both"/>
      </w:pPr>
      <w:r>
        <w:t xml:space="preserve">Программа по выбору, включающая </w:t>
      </w:r>
      <w:r w:rsidR="00FF0676">
        <w:t xml:space="preserve">в себя </w:t>
      </w:r>
      <w:proofErr w:type="spellStart"/>
      <w:r w:rsidR="00FF0676">
        <w:t>кантиленное</w:t>
      </w:r>
      <w:proofErr w:type="spellEnd"/>
      <w:r w:rsidR="00FF0676">
        <w:t xml:space="preserve"> произведение и </w:t>
      </w:r>
      <w:r w:rsidR="00FF0676">
        <w:lastRenderedPageBreak/>
        <w:t xml:space="preserve">сочинение русского или зарубежного композитора (до </w:t>
      </w:r>
      <w:r w:rsidR="00FF0676">
        <w:rPr>
          <w:lang w:val="en-US"/>
        </w:rPr>
        <w:t>XIX</w:t>
      </w:r>
      <w:r w:rsidR="00FF0676" w:rsidRPr="00FF0676">
        <w:t xml:space="preserve"> </w:t>
      </w:r>
      <w:r w:rsidR="00FF0676">
        <w:t>века включительно).</w:t>
      </w:r>
    </w:p>
    <w:p w:rsidR="00496F54" w:rsidRDefault="00496F54" w:rsidP="009E4B9B">
      <w:pPr>
        <w:pStyle w:val="a3"/>
        <w:tabs>
          <w:tab w:val="left" w:pos="2389"/>
          <w:tab w:val="left" w:pos="4408"/>
          <w:tab w:val="left" w:pos="6532"/>
          <w:tab w:val="left" w:pos="8752"/>
        </w:tabs>
        <w:ind w:right="104"/>
      </w:pPr>
    </w:p>
    <w:p w:rsidR="00941950" w:rsidRDefault="00B60A8F" w:rsidP="009E4B9B">
      <w:pPr>
        <w:pStyle w:val="a3"/>
        <w:tabs>
          <w:tab w:val="left" w:pos="2389"/>
          <w:tab w:val="left" w:pos="4408"/>
          <w:tab w:val="left" w:pos="6532"/>
          <w:tab w:val="left" w:pos="8752"/>
        </w:tabs>
        <w:ind w:right="104"/>
      </w:pPr>
      <w:r>
        <w:rPr>
          <w:b/>
          <w:lang w:val="en-US"/>
        </w:rPr>
        <w:t>II</w:t>
      </w:r>
      <w:r>
        <w:rPr>
          <w:b/>
        </w:rPr>
        <w:t xml:space="preserve"> </w:t>
      </w:r>
      <w:r w:rsidR="00FE7DBD">
        <w:rPr>
          <w:b/>
        </w:rPr>
        <w:t xml:space="preserve">тур </w:t>
      </w:r>
      <w:r w:rsidR="00FE7DBD">
        <w:t>(продолжительность звучания – не более 20</w:t>
      </w:r>
      <w:r w:rsidR="00FE7DBD">
        <w:rPr>
          <w:spacing w:val="-7"/>
        </w:rPr>
        <w:t xml:space="preserve"> </w:t>
      </w:r>
      <w:r w:rsidR="00FE7DBD">
        <w:t>минут)</w:t>
      </w:r>
    </w:p>
    <w:p w:rsidR="00941950" w:rsidRDefault="00FE7DBD" w:rsidP="00FF0676">
      <w:pPr>
        <w:pStyle w:val="a3"/>
        <w:spacing w:before="2"/>
        <w:ind w:right="502"/>
        <w:jc w:val="both"/>
      </w:pPr>
      <w:r>
        <w:t xml:space="preserve">Концертная программа, включающая в себя произведение крупной формы (соната, концерт – I или II-III </w:t>
      </w:r>
      <w:proofErr w:type="spellStart"/>
      <w:r>
        <w:t>ч.ч</w:t>
      </w:r>
      <w:proofErr w:type="spellEnd"/>
      <w:r>
        <w:t>., сюита – не менее 3-х част</w:t>
      </w:r>
      <w:r w:rsidR="004B238E">
        <w:t>ей, фантазия, вариационный цикл, рапсодия</w:t>
      </w:r>
      <w:r w:rsidR="004275B2">
        <w:t xml:space="preserve"> и др.</w:t>
      </w:r>
      <w:r w:rsidR="004B238E">
        <w:t>).</w:t>
      </w:r>
    </w:p>
    <w:p w:rsidR="009E4B9B" w:rsidRDefault="009E4B9B">
      <w:pPr>
        <w:pStyle w:val="1"/>
        <w:spacing w:before="3"/>
        <w:ind w:right="2019"/>
      </w:pPr>
    </w:p>
    <w:p w:rsidR="00941950" w:rsidRDefault="00FE7DBD">
      <w:pPr>
        <w:pStyle w:val="1"/>
        <w:spacing w:before="3"/>
        <w:ind w:right="2019"/>
      </w:pPr>
      <w:r>
        <w:t>Гитара</w:t>
      </w:r>
    </w:p>
    <w:p w:rsidR="00941950" w:rsidRDefault="00B60A8F" w:rsidP="00B60A8F">
      <w:pPr>
        <w:pStyle w:val="a4"/>
        <w:tabs>
          <w:tab w:val="left" w:pos="426"/>
        </w:tabs>
        <w:spacing w:before="1" w:line="240" w:lineRule="auto"/>
        <w:ind w:left="142" w:right="8746" w:firstLine="0"/>
        <w:rPr>
          <w:b/>
          <w:sz w:val="28"/>
        </w:rPr>
      </w:pPr>
      <w:r>
        <w:rPr>
          <w:b/>
          <w:sz w:val="28"/>
          <w:lang w:val="en-US"/>
        </w:rPr>
        <w:t>I</w:t>
      </w:r>
      <w:r w:rsidRPr="0086484F">
        <w:rPr>
          <w:b/>
          <w:sz w:val="28"/>
        </w:rPr>
        <w:t xml:space="preserve"> </w:t>
      </w:r>
      <w:r w:rsidR="00FE7DBD">
        <w:rPr>
          <w:b/>
          <w:sz w:val="28"/>
        </w:rPr>
        <w:t>тур</w:t>
      </w:r>
    </w:p>
    <w:p w:rsidR="0086484F" w:rsidRPr="0086484F" w:rsidRDefault="0086484F" w:rsidP="0086484F">
      <w:pPr>
        <w:widowControl/>
        <w:shd w:val="clear" w:color="auto" w:fill="FFFFFF"/>
        <w:autoSpaceDE/>
        <w:autoSpaceDN/>
        <w:rPr>
          <w:color w:val="2C2D2E"/>
          <w:sz w:val="28"/>
          <w:szCs w:val="28"/>
          <w:lang w:bidi="ar-SA"/>
        </w:rPr>
      </w:pPr>
      <w:r w:rsidRPr="0086484F">
        <w:rPr>
          <w:color w:val="2C2D2E"/>
          <w:sz w:val="28"/>
          <w:szCs w:val="28"/>
          <w:lang w:bidi="ar-SA"/>
        </w:rPr>
        <w:t>1. Произведение на выбор:</w:t>
      </w:r>
      <w:r w:rsidRPr="0086484F">
        <w:rPr>
          <w:color w:val="2C2D2E"/>
          <w:sz w:val="28"/>
          <w:szCs w:val="28"/>
          <w:lang w:bidi="ar-SA"/>
        </w:rPr>
        <w:br/>
        <w:t>-</w:t>
      </w:r>
      <w:r w:rsidR="00FF0676">
        <w:rPr>
          <w:color w:val="2C2D2E"/>
          <w:sz w:val="28"/>
          <w:szCs w:val="28"/>
          <w:lang w:bidi="ar-SA"/>
        </w:rPr>
        <w:t xml:space="preserve"> </w:t>
      </w:r>
      <w:r w:rsidRPr="0086484F">
        <w:rPr>
          <w:color w:val="2C2D2E"/>
          <w:sz w:val="28"/>
          <w:szCs w:val="28"/>
          <w:lang w:bidi="ar-SA"/>
        </w:rPr>
        <w:t xml:space="preserve">Прелюдия и фуга на выбор из полифонических циклов для гитары соло российских композиторов Н. Кошкина, Г. Джапаридзе, И. </w:t>
      </w:r>
      <w:proofErr w:type="spellStart"/>
      <w:r w:rsidRPr="0086484F">
        <w:rPr>
          <w:color w:val="2C2D2E"/>
          <w:sz w:val="28"/>
          <w:szCs w:val="28"/>
          <w:lang w:bidi="ar-SA"/>
        </w:rPr>
        <w:t>Рехина</w:t>
      </w:r>
      <w:proofErr w:type="spellEnd"/>
      <w:r w:rsidRPr="0086484F">
        <w:rPr>
          <w:color w:val="2C2D2E"/>
          <w:sz w:val="28"/>
          <w:szCs w:val="28"/>
          <w:lang w:bidi="ar-SA"/>
        </w:rPr>
        <w:t>, С. Кравчука</w:t>
      </w:r>
      <w:r w:rsidRPr="0086484F">
        <w:rPr>
          <w:color w:val="2C2D2E"/>
          <w:sz w:val="28"/>
          <w:szCs w:val="28"/>
          <w:lang w:bidi="ar-SA"/>
        </w:rPr>
        <w:br/>
        <w:t>-</w:t>
      </w:r>
      <w:r w:rsidR="00FF0676">
        <w:rPr>
          <w:color w:val="2C2D2E"/>
          <w:sz w:val="28"/>
          <w:szCs w:val="28"/>
          <w:lang w:bidi="ar-SA"/>
        </w:rPr>
        <w:t xml:space="preserve"> </w:t>
      </w:r>
      <w:r w:rsidRPr="0086484F">
        <w:rPr>
          <w:color w:val="2C2D2E"/>
          <w:sz w:val="28"/>
          <w:szCs w:val="28"/>
          <w:lang w:bidi="ar-SA"/>
        </w:rPr>
        <w:t>Не менее двух частей из полифонических циклов И.С. Баха   в переложении для гитары соло. Если какая-то из частей произведения содержит фугу, то достаточно одной части цикла.</w:t>
      </w:r>
      <w:r w:rsidRPr="0086484F">
        <w:rPr>
          <w:color w:val="2C2D2E"/>
          <w:sz w:val="28"/>
          <w:szCs w:val="28"/>
          <w:lang w:bidi="ar-SA"/>
        </w:rPr>
        <w:br/>
        <w:t>2. Пьеса по выбору участника.</w:t>
      </w:r>
    </w:p>
    <w:p w:rsidR="00941950" w:rsidRDefault="00B60A8F" w:rsidP="00B60A8F">
      <w:pPr>
        <w:pStyle w:val="1"/>
        <w:tabs>
          <w:tab w:val="left" w:pos="391"/>
        </w:tabs>
        <w:spacing w:before="5" w:line="321" w:lineRule="exact"/>
        <w:ind w:left="102"/>
        <w:jc w:val="left"/>
      </w:pPr>
      <w:r>
        <w:rPr>
          <w:lang w:val="en-US"/>
        </w:rPr>
        <w:t>II</w:t>
      </w:r>
      <w:r w:rsidR="002F2D3C">
        <w:t xml:space="preserve"> </w:t>
      </w:r>
      <w:r w:rsidR="00FE7DBD">
        <w:t>тур</w:t>
      </w:r>
    </w:p>
    <w:p w:rsidR="00941950" w:rsidRDefault="00FE7DBD">
      <w:pPr>
        <w:pStyle w:val="a3"/>
        <w:spacing w:line="320" w:lineRule="exact"/>
        <w:jc w:val="both"/>
      </w:pPr>
      <w:r>
        <w:t>(продолжительность звучания – не более 20 минут)</w:t>
      </w:r>
    </w:p>
    <w:p w:rsidR="0086484F" w:rsidRPr="0086484F" w:rsidRDefault="0086484F" w:rsidP="0086484F">
      <w:pPr>
        <w:widowControl/>
        <w:autoSpaceDE/>
        <w:autoSpaceDN/>
        <w:rPr>
          <w:sz w:val="28"/>
          <w:szCs w:val="28"/>
          <w:lang w:bidi="ar-SA"/>
        </w:rPr>
      </w:pPr>
      <w:r w:rsidRPr="0086484F">
        <w:rPr>
          <w:sz w:val="28"/>
          <w:szCs w:val="28"/>
          <w:lang w:bidi="ar-SA"/>
        </w:rPr>
        <w:t>1. Произведение крупной формы, написанное оригинально для гитары.</w:t>
      </w:r>
    </w:p>
    <w:p w:rsidR="0086484F" w:rsidRPr="0086484F" w:rsidRDefault="0086484F" w:rsidP="0086484F">
      <w:pPr>
        <w:widowControl/>
        <w:autoSpaceDE/>
        <w:autoSpaceDN/>
        <w:rPr>
          <w:sz w:val="28"/>
          <w:szCs w:val="28"/>
          <w:lang w:bidi="ar-SA"/>
        </w:rPr>
      </w:pPr>
      <w:r w:rsidRPr="0086484F">
        <w:rPr>
          <w:sz w:val="28"/>
          <w:szCs w:val="28"/>
          <w:lang w:bidi="ar-SA"/>
        </w:rPr>
        <w:t>2. Свободная программа</w:t>
      </w:r>
    </w:p>
    <w:p w:rsidR="00941950" w:rsidRDefault="00941950">
      <w:pPr>
        <w:pStyle w:val="a3"/>
        <w:spacing w:before="10"/>
        <w:ind w:left="0"/>
        <w:rPr>
          <w:sz w:val="27"/>
        </w:rPr>
      </w:pPr>
    </w:p>
    <w:p w:rsidR="00941950" w:rsidRDefault="00FE7DBD">
      <w:pPr>
        <w:pStyle w:val="a3"/>
        <w:ind w:right="107" w:firstLine="707"/>
        <w:jc w:val="both"/>
      </w:pPr>
      <w:r>
        <w:t>Жюри оценивает участников по 25-бал</w:t>
      </w:r>
      <w:r w:rsidR="00B5374A">
        <w:t>л</w:t>
      </w:r>
      <w:r>
        <w:t>ьной системе. Ко второму туру (старшая группа) допускаются участники, способные успешно выполнять требования образовательных программ вуза.</w:t>
      </w:r>
    </w:p>
    <w:p w:rsidR="00941950" w:rsidRDefault="00FE7DBD">
      <w:pPr>
        <w:pStyle w:val="a3"/>
        <w:spacing w:before="2"/>
        <w:ind w:right="108" w:firstLine="707"/>
        <w:jc w:val="both"/>
      </w:pPr>
      <w:r>
        <w:t>Все участники, допущенные ко второму туру, проходят обязательное собеседование – коллоквиум по специальным и общепрофессиональным дисциплинам.</w:t>
      </w:r>
    </w:p>
    <w:p w:rsidR="00941950" w:rsidRDefault="00FE7DBD">
      <w:pPr>
        <w:pStyle w:val="a3"/>
        <w:spacing w:line="242" w:lineRule="auto"/>
        <w:ind w:right="111" w:firstLine="707"/>
        <w:jc w:val="both"/>
      </w:pPr>
      <w:r>
        <w:t>Победителями и призерами олимпиады становятся участники, набравшие наибольшее количество баллов.</w:t>
      </w:r>
    </w:p>
    <w:p w:rsidR="00F01880" w:rsidRDefault="00F01880">
      <w:pPr>
        <w:pStyle w:val="a3"/>
        <w:spacing w:line="242" w:lineRule="auto"/>
        <w:ind w:right="111" w:firstLine="707"/>
        <w:jc w:val="both"/>
      </w:pPr>
    </w:p>
    <w:p w:rsidR="00B95151" w:rsidRDefault="00B95151">
      <w:pPr>
        <w:pStyle w:val="a3"/>
        <w:spacing w:line="242" w:lineRule="auto"/>
        <w:ind w:right="111" w:firstLine="707"/>
        <w:jc w:val="both"/>
      </w:pPr>
    </w:p>
    <w:p w:rsidR="00F01880" w:rsidRDefault="00F01880">
      <w:pPr>
        <w:pStyle w:val="a3"/>
        <w:spacing w:line="242" w:lineRule="auto"/>
        <w:ind w:right="111" w:firstLine="707"/>
        <w:jc w:val="both"/>
      </w:pPr>
    </w:p>
    <w:sectPr w:rsidR="00F01880" w:rsidSect="00E32753">
      <w:pgSz w:w="11910" w:h="16840"/>
      <w:pgMar w:top="1040" w:right="740" w:bottom="156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4C"/>
    <w:multiLevelType w:val="hybridMultilevel"/>
    <w:tmpl w:val="53183CDE"/>
    <w:lvl w:ilvl="0" w:tplc="70921666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49EDC66">
      <w:numFmt w:val="bullet"/>
      <w:lvlText w:val="•"/>
      <w:lvlJc w:val="left"/>
      <w:pPr>
        <w:ind w:left="1046" w:hanging="281"/>
      </w:pPr>
      <w:rPr>
        <w:rFonts w:hint="default"/>
        <w:lang w:val="ru-RU" w:eastAsia="ru-RU" w:bidi="ru-RU"/>
      </w:rPr>
    </w:lvl>
    <w:lvl w:ilvl="2" w:tplc="B53C656E">
      <w:numFmt w:val="bullet"/>
      <w:lvlText w:val="•"/>
      <w:lvlJc w:val="left"/>
      <w:pPr>
        <w:ind w:left="1993" w:hanging="281"/>
      </w:pPr>
      <w:rPr>
        <w:rFonts w:hint="default"/>
        <w:lang w:val="ru-RU" w:eastAsia="ru-RU" w:bidi="ru-RU"/>
      </w:rPr>
    </w:lvl>
    <w:lvl w:ilvl="3" w:tplc="8EB2BD66">
      <w:numFmt w:val="bullet"/>
      <w:lvlText w:val="•"/>
      <w:lvlJc w:val="left"/>
      <w:pPr>
        <w:ind w:left="2939" w:hanging="281"/>
      </w:pPr>
      <w:rPr>
        <w:rFonts w:hint="default"/>
        <w:lang w:val="ru-RU" w:eastAsia="ru-RU" w:bidi="ru-RU"/>
      </w:rPr>
    </w:lvl>
    <w:lvl w:ilvl="4" w:tplc="9BFEFFDC">
      <w:numFmt w:val="bullet"/>
      <w:lvlText w:val="•"/>
      <w:lvlJc w:val="left"/>
      <w:pPr>
        <w:ind w:left="3886" w:hanging="281"/>
      </w:pPr>
      <w:rPr>
        <w:rFonts w:hint="default"/>
        <w:lang w:val="ru-RU" w:eastAsia="ru-RU" w:bidi="ru-RU"/>
      </w:rPr>
    </w:lvl>
    <w:lvl w:ilvl="5" w:tplc="580674EC">
      <w:numFmt w:val="bullet"/>
      <w:lvlText w:val="•"/>
      <w:lvlJc w:val="left"/>
      <w:pPr>
        <w:ind w:left="4833" w:hanging="281"/>
      </w:pPr>
      <w:rPr>
        <w:rFonts w:hint="default"/>
        <w:lang w:val="ru-RU" w:eastAsia="ru-RU" w:bidi="ru-RU"/>
      </w:rPr>
    </w:lvl>
    <w:lvl w:ilvl="6" w:tplc="FA38BD90">
      <w:numFmt w:val="bullet"/>
      <w:lvlText w:val="•"/>
      <w:lvlJc w:val="left"/>
      <w:pPr>
        <w:ind w:left="5779" w:hanging="281"/>
      </w:pPr>
      <w:rPr>
        <w:rFonts w:hint="default"/>
        <w:lang w:val="ru-RU" w:eastAsia="ru-RU" w:bidi="ru-RU"/>
      </w:rPr>
    </w:lvl>
    <w:lvl w:ilvl="7" w:tplc="CA2A2894">
      <w:numFmt w:val="bullet"/>
      <w:lvlText w:val="•"/>
      <w:lvlJc w:val="left"/>
      <w:pPr>
        <w:ind w:left="6726" w:hanging="281"/>
      </w:pPr>
      <w:rPr>
        <w:rFonts w:hint="default"/>
        <w:lang w:val="ru-RU" w:eastAsia="ru-RU" w:bidi="ru-RU"/>
      </w:rPr>
    </w:lvl>
    <w:lvl w:ilvl="8" w:tplc="07021256">
      <w:numFmt w:val="bullet"/>
      <w:lvlText w:val="•"/>
      <w:lvlJc w:val="left"/>
      <w:pPr>
        <w:ind w:left="7673" w:hanging="281"/>
      </w:pPr>
      <w:rPr>
        <w:rFonts w:hint="default"/>
        <w:lang w:val="ru-RU" w:eastAsia="ru-RU" w:bidi="ru-RU"/>
      </w:rPr>
    </w:lvl>
  </w:abstractNum>
  <w:abstractNum w:abstractNumId="1" w15:restartNumberingAfterBreak="0">
    <w:nsid w:val="037438A5"/>
    <w:multiLevelType w:val="hybridMultilevel"/>
    <w:tmpl w:val="8B80278C"/>
    <w:lvl w:ilvl="0" w:tplc="6D4C9B8A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7EA61F2">
      <w:numFmt w:val="bullet"/>
      <w:lvlText w:val="•"/>
      <w:lvlJc w:val="left"/>
      <w:pPr>
        <w:ind w:left="1298" w:hanging="281"/>
      </w:pPr>
      <w:rPr>
        <w:rFonts w:hint="default"/>
        <w:lang w:val="ru-RU" w:eastAsia="ru-RU" w:bidi="ru-RU"/>
      </w:rPr>
    </w:lvl>
    <w:lvl w:ilvl="2" w:tplc="1F1E0CF2">
      <w:numFmt w:val="bullet"/>
      <w:lvlText w:val="•"/>
      <w:lvlJc w:val="left"/>
      <w:pPr>
        <w:ind w:left="2217" w:hanging="281"/>
      </w:pPr>
      <w:rPr>
        <w:rFonts w:hint="default"/>
        <w:lang w:val="ru-RU" w:eastAsia="ru-RU" w:bidi="ru-RU"/>
      </w:rPr>
    </w:lvl>
    <w:lvl w:ilvl="3" w:tplc="230AAED6">
      <w:numFmt w:val="bullet"/>
      <w:lvlText w:val="•"/>
      <w:lvlJc w:val="left"/>
      <w:pPr>
        <w:ind w:left="3135" w:hanging="281"/>
      </w:pPr>
      <w:rPr>
        <w:rFonts w:hint="default"/>
        <w:lang w:val="ru-RU" w:eastAsia="ru-RU" w:bidi="ru-RU"/>
      </w:rPr>
    </w:lvl>
    <w:lvl w:ilvl="4" w:tplc="CD780E72">
      <w:numFmt w:val="bullet"/>
      <w:lvlText w:val="•"/>
      <w:lvlJc w:val="left"/>
      <w:pPr>
        <w:ind w:left="4054" w:hanging="281"/>
      </w:pPr>
      <w:rPr>
        <w:rFonts w:hint="default"/>
        <w:lang w:val="ru-RU" w:eastAsia="ru-RU" w:bidi="ru-RU"/>
      </w:rPr>
    </w:lvl>
    <w:lvl w:ilvl="5" w:tplc="7696B562">
      <w:numFmt w:val="bullet"/>
      <w:lvlText w:val="•"/>
      <w:lvlJc w:val="left"/>
      <w:pPr>
        <w:ind w:left="4973" w:hanging="281"/>
      </w:pPr>
      <w:rPr>
        <w:rFonts w:hint="default"/>
        <w:lang w:val="ru-RU" w:eastAsia="ru-RU" w:bidi="ru-RU"/>
      </w:rPr>
    </w:lvl>
    <w:lvl w:ilvl="6" w:tplc="DEC4A776">
      <w:numFmt w:val="bullet"/>
      <w:lvlText w:val="•"/>
      <w:lvlJc w:val="left"/>
      <w:pPr>
        <w:ind w:left="5891" w:hanging="281"/>
      </w:pPr>
      <w:rPr>
        <w:rFonts w:hint="default"/>
        <w:lang w:val="ru-RU" w:eastAsia="ru-RU" w:bidi="ru-RU"/>
      </w:rPr>
    </w:lvl>
    <w:lvl w:ilvl="7" w:tplc="EB0E0ED2">
      <w:numFmt w:val="bullet"/>
      <w:lvlText w:val="•"/>
      <w:lvlJc w:val="left"/>
      <w:pPr>
        <w:ind w:left="6810" w:hanging="281"/>
      </w:pPr>
      <w:rPr>
        <w:rFonts w:hint="default"/>
        <w:lang w:val="ru-RU" w:eastAsia="ru-RU" w:bidi="ru-RU"/>
      </w:rPr>
    </w:lvl>
    <w:lvl w:ilvl="8" w:tplc="EF529ABE">
      <w:numFmt w:val="bullet"/>
      <w:lvlText w:val="•"/>
      <w:lvlJc w:val="left"/>
      <w:pPr>
        <w:ind w:left="7729" w:hanging="281"/>
      </w:pPr>
      <w:rPr>
        <w:rFonts w:hint="default"/>
        <w:lang w:val="ru-RU" w:eastAsia="ru-RU" w:bidi="ru-RU"/>
      </w:rPr>
    </w:lvl>
  </w:abstractNum>
  <w:abstractNum w:abstractNumId="2" w15:restartNumberingAfterBreak="0">
    <w:nsid w:val="155D544D"/>
    <w:multiLevelType w:val="hybridMultilevel"/>
    <w:tmpl w:val="B9102DBC"/>
    <w:lvl w:ilvl="0" w:tplc="EF38C56A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4F02E36">
      <w:numFmt w:val="bullet"/>
      <w:lvlText w:val="•"/>
      <w:lvlJc w:val="left"/>
      <w:pPr>
        <w:ind w:left="1298" w:hanging="281"/>
      </w:pPr>
      <w:rPr>
        <w:rFonts w:hint="default"/>
        <w:lang w:val="ru-RU" w:eastAsia="ru-RU" w:bidi="ru-RU"/>
      </w:rPr>
    </w:lvl>
    <w:lvl w:ilvl="2" w:tplc="4E90723A">
      <w:numFmt w:val="bullet"/>
      <w:lvlText w:val="•"/>
      <w:lvlJc w:val="left"/>
      <w:pPr>
        <w:ind w:left="2217" w:hanging="281"/>
      </w:pPr>
      <w:rPr>
        <w:rFonts w:hint="default"/>
        <w:lang w:val="ru-RU" w:eastAsia="ru-RU" w:bidi="ru-RU"/>
      </w:rPr>
    </w:lvl>
    <w:lvl w:ilvl="3" w:tplc="89BA41AC">
      <w:numFmt w:val="bullet"/>
      <w:lvlText w:val="•"/>
      <w:lvlJc w:val="left"/>
      <w:pPr>
        <w:ind w:left="3135" w:hanging="281"/>
      </w:pPr>
      <w:rPr>
        <w:rFonts w:hint="default"/>
        <w:lang w:val="ru-RU" w:eastAsia="ru-RU" w:bidi="ru-RU"/>
      </w:rPr>
    </w:lvl>
    <w:lvl w:ilvl="4" w:tplc="C4FA5330">
      <w:numFmt w:val="bullet"/>
      <w:lvlText w:val="•"/>
      <w:lvlJc w:val="left"/>
      <w:pPr>
        <w:ind w:left="4054" w:hanging="281"/>
      </w:pPr>
      <w:rPr>
        <w:rFonts w:hint="default"/>
        <w:lang w:val="ru-RU" w:eastAsia="ru-RU" w:bidi="ru-RU"/>
      </w:rPr>
    </w:lvl>
    <w:lvl w:ilvl="5" w:tplc="AA7E0FB0">
      <w:numFmt w:val="bullet"/>
      <w:lvlText w:val="•"/>
      <w:lvlJc w:val="left"/>
      <w:pPr>
        <w:ind w:left="4973" w:hanging="281"/>
      </w:pPr>
      <w:rPr>
        <w:rFonts w:hint="default"/>
        <w:lang w:val="ru-RU" w:eastAsia="ru-RU" w:bidi="ru-RU"/>
      </w:rPr>
    </w:lvl>
    <w:lvl w:ilvl="6" w:tplc="58E6F518">
      <w:numFmt w:val="bullet"/>
      <w:lvlText w:val="•"/>
      <w:lvlJc w:val="left"/>
      <w:pPr>
        <w:ind w:left="5891" w:hanging="281"/>
      </w:pPr>
      <w:rPr>
        <w:rFonts w:hint="default"/>
        <w:lang w:val="ru-RU" w:eastAsia="ru-RU" w:bidi="ru-RU"/>
      </w:rPr>
    </w:lvl>
    <w:lvl w:ilvl="7" w:tplc="525E3376">
      <w:numFmt w:val="bullet"/>
      <w:lvlText w:val="•"/>
      <w:lvlJc w:val="left"/>
      <w:pPr>
        <w:ind w:left="6810" w:hanging="281"/>
      </w:pPr>
      <w:rPr>
        <w:rFonts w:hint="default"/>
        <w:lang w:val="ru-RU" w:eastAsia="ru-RU" w:bidi="ru-RU"/>
      </w:rPr>
    </w:lvl>
    <w:lvl w:ilvl="8" w:tplc="84D8C674">
      <w:numFmt w:val="bullet"/>
      <w:lvlText w:val="•"/>
      <w:lvlJc w:val="left"/>
      <w:pPr>
        <w:ind w:left="7729" w:hanging="281"/>
      </w:pPr>
      <w:rPr>
        <w:rFonts w:hint="default"/>
        <w:lang w:val="ru-RU" w:eastAsia="ru-RU" w:bidi="ru-RU"/>
      </w:rPr>
    </w:lvl>
  </w:abstractNum>
  <w:abstractNum w:abstractNumId="3" w15:restartNumberingAfterBreak="0">
    <w:nsid w:val="200229E4"/>
    <w:multiLevelType w:val="hybridMultilevel"/>
    <w:tmpl w:val="8FD8C604"/>
    <w:lvl w:ilvl="0" w:tplc="184CA37C">
      <w:start w:val="1"/>
      <w:numFmt w:val="upperRoman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426A2990">
      <w:numFmt w:val="bullet"/>
      <w:lvlText w:val="•"/>
      <w:lvlJc w:val="left"/>
      <w:pPr>
        <w:ind w:left="1208" w:hanging="180"/>
      </w:pPr>
      <w:rPr>
        <w:rFonts w:hint="default"/>
        <w:lang w:val="ru-RU" w:eastAsia="ru-RU" w:bidi="ru-RU"/>
      </w:rPr>
    </w:lvl>
    <w:lvl w:ilvl="2" w:tplc="C71E4B34">
      <w:numFmt w:val="bullet"/>
      <w:lvlText w:val="•"/>
      <w:lvlJc w:val="left"/>
      <w:pPr>
        <w:ind w:left="2137" w:hanging="180"/>
      </w:pPr>
      <w:rPr>
        <w:rFonts w:hint="default"/>
        <w:lang w:val="ru-RU" w:eastAsia="ru-RU" w:bidi="ru-RU"/>
      </w:rPr>
    </w:lvl>
    <w:lvl w:ilvl="3" w:tplc="9FFCEE52">
      <w:numFmt w:val="bullet"/>
      <w:lvlText w:val="•"/>
      <w:lvlJc w:val="left"/>
      <w:pPr>
        <w:ind w:left="3065" w:hanging="180"/>
      </w:pPr>
      <w:rPr>
        <w:rFonts w:hint="default"/>
        <w:lang w:val="ru-RU" w:eastAsia="ru-RU" w:bidi="ru-RU"/>
      </w:rPr>
    </w:lvl>
    <w:lvl w:ilvl="4" w:tplc="3E14E0A0">
      <w:numFmt w:val="bullet"/>
      <w:lvlText w:val="•"/>
      <w:lvlJc w:val="left"/>
      <w:pPr>
        <w:ind w:left="3994" w:hanging="180"/>
      </w:pPr>
      <w:rPr>
        <w:rFonts w:hint="default"/>
        <w:lang w:val="ru-RU" w:eastAsia="ru-RU" w:bidi="ru-RU"/>
      </w:rPr>
    </w:lvl>
    <w:lvl w:ilvl="5" w:tplc="E2F0B8DC">
      <w:numFmt w:val="bullet"/>
      <w:lvlText w:val="•"/>
      <w:lvlJc w:val="left"/>
      <w:pPr>
        <w:ind w:left="4923" w:hanging="180"/>
      </w:pPr>
      <w:rPr>
        <w:rFonts w:hint="default"/>
        <w:lang w:val="ru-RU" w:eastAsia="ru-RU" w:bidi="ru-RU"/>
      </w:rPr>
    </w:lvl>
    <w:lvl w:ilvl="6" w:tplc="7E8E7250">
      <w:numFmt w:val="bullet"/>
      <w:lvlText w:val="•"/>
      <w:lvlJc w:val="left"/>
      <w:pPr>
        <w:ind w:left="5851" w:hanging="180"/>
      </w:pPr>
      <w:rPr>
        <w:rFonts w:hint="default"/>
        <w:lang w:val="ru-RU" w:eastAsia="ru-RU" w:bidi="ru-RU"/>
      </w:rPr>
    </w:lvl>
    <w:lvl w:ilvl="7" w:tplc="E2D6A938">
      <w:numFmt w:val="bullet"/>
      <w:lvlText w:val="•"/>
      <w:lvlJc w:val="left"/>
      <w:pPr>
        <w:ind w:left="6780" w:hanging="180"/>
      </w:pPr>
      <w:rPr>
        <w:rFonts w:hint="default"/>
        <w:lang w:val="ru-RU" w:eastAsia="ru-RU" w:bidi="ru-RU"/>
      </w:rPr>
    </w:lvl>
    <w:lvl w:ilvl="8" w:tplc="658C2E82">
      <w:numFmt w:val="bullet"/>
      <w:lvlText w:val="•"/>
      <w:lvlJc w:val="left"/>
      <w:pPr>
        <w:ind w:left="7709" w:hanging="180"/>
      </w:pPr>
      <w:rPr>
        <w:rFonts w:hint="default"/>
        <w:lang w:val="ru-RU" w:eastAsia="ru-RU" w:bidi="ru-RU"/>
      </w:rPr>
    </w:lvl>
  </w:abstractNum>
  <w:abstractNum w:abstractNumId="4" w15:restartNumberingAfterBreak="0">
    <w:nsid w:val="320C3FDD"/>
    <w:multiLevelType w:val="hybridMultilevel"/>
    <w:tmpl w:val="A28EB354"/>
    <w:lvl w:ilvl="0" w:tplc="346A36EE">
      <w:start w:val="1"/>
      <w:numFmt w:val="upperRoman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D27A2230">
      <w:numFmt w:val="bullet"/>
      <w:lvlText w:val="•"/>
      <w:lvlJc w:val="left"/>
      <w:pPr>
        <w:ind w:left="1208" w:hanging="180"/>
      </w:pPr>
      <w:rPr>
        <w:rFonts w:hint="default"/>
        <w:lang w:val="ru-RU" w:eastAsia="ru-RU" w:bidi="ru-RU"/>
      </w:rPr>
    </w:lvl>
    <w:lvl w:ilvl="2" w:tplc="D8C465D8">
      <w:numFmt w:val="bullet"/>
      <w:lvlText w:val="•"/>
      <w:lvlJc w:val="left"/>
      <w:pPr>
        <w:ind w:left="2137" w:hanging="180"/>
      </w:pPr>
      <w:rPr>
        <w:rFonts w:hint="default"/>
        <w:lang w:val="ru-RU" w:eastAsia="ru-RU" w:bidi="ru-RU"/>
      </w:rPr>
    </w:lvl>
    <w:lvl w:ilvl="3" w:tplc="748489C8">
      <w:numFmt w:val="bullet"/>
      <w:lvlText w:val="•"/>
      <w:lvlJc w:val="left"/>
      <w:pPr>
        <w:ind w:left="3065" w:hanging="180"/>
      </w:pPr>
      <w:rPr>
        <w:rFonts w:hint="default"/>
        <w:lang w:val="ru-RU" w:eastAsia="ru-RU" w:bidi="ru-RU"/>
      </w:rPr>
    </w:lvl>
    <w:lvl w:ilvl="4" w:tplc="2F1A70C0">
      <w:numFmt w:val="bullet"/>
      <w:lvlText w:val="•"/>
      <w:lvlJc w:val="left"/>
      <w:pPr>
        <w:ind w:left="3994" w:hanging="180"/>
      </w:pPr>
      <w:rPr>
        <w:rFonts w:hint="default"/>
        <w:lang w:val="ru-RU" w:eastAsia="ru-RU" w:bidi="ru-RU"/>
      </w:rPr>
    </w:lvl>
    <w:lvl w:ilvl="5" w:tplc="08EA6D40">
      <w:numFmt w:val="bullet"/>
      <w:lvlText w:val="•"/>
      <w:lvlJc w:val="left"/>
      <w:pPr>
        <w:ind w:left="4923" w:hanging="180"/>
      </w:pPr>
      <w:rPr>
        <w:rFonts w:hint="default"/>
        <w:lang w:val="ru-RU" w:eastAsia="ru-RU" w:bidi="ru-RU"/>
      </w:rPr>
    </w:lvl>
    <w:lvl w:ilvl="6" w:tplc="98E29B8C">
      <w:numFmt w:val="bullet"/>
      <w:lvlText w:val="•"/>
      <w:lvlJc w:val="left"/>
      <w:pPr>
        <w:ind w:left="5851" w:hanging="180"/>
      </w:pPr>
      <w:rPr>
        <w:rFonts w:hint="default"/>
        <w:lang w:val="ru-RU" w:eastAsia="ru-RU" w:bidi="ru-RU"/>
      </w:rPr>
    </w:lvl>
    <w:lvl w:ilvl="7" w:tplc="E6C6BA2E">
      <w:numFmt w:val="bullet"/>
      <w:lvlText w:val="•"/>
      <w:lvlJc w:val="left"/>
      <w:pPr>
        <w:ind w:left="6780" w:hanging="180"/>
      </w:pPr>
      <w:rPr>
        <w:rFonts w:hint="default"/>
        <w:lang w:val="ru-RU" w:eastAsia="ru-RU" w:bidi="ru-RU"/>
      </w:rPr>
    </w:lvl>
    <w:lvl w:ilvl="8" w:tplc="EDBE302A">
      <w:numFmt w:val="bullet"/>
      <w:lvlText w:val="•"/>
      <w:lvlJc w:val="left"/>
      <w:pPr>
        <w:ind w:left="7709" w:hanging="180"/>
      </w:pPr>
      <w:rPr>
        <w:rFonts w:hint="default"/>
        <w:lang w:val="ru-RU" w:eastAsia="ru-RU" w:bidi="ru-RU"/>
      </w:rPr>
    </w:lvl>
  </w:abstractNum>
  <w:abstractNum w:abstractNumId="5" w15:restartNumberingAfterBreak="0">
    <w:nsid w:val="41662079"/>
    <w:multiLevelType w:val="hybridMultilevel"/>
    <w:tmpl w:val="FB6029CC"/>
    <w:lvl w:ilvl="0" w:tplc="E5A0E9E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58A00C4">
      <w:numFmt w:val="bullet"/>
      <w:lvlText w:val="•"/>
      <w:lvlJc w:val="left"/>
      <w:pPr>
        <w:ind w:left="1190" w:hanging="164"/>
      </w:pPr>
      <w:rPr>
        <w:rFonts w:hint="default"/>
        <w:lang w:val="ru-RU" w:eastAsia="ru-RU" w:bidi="ru-RU"/>
      </w:rPr>
    </w:lvl>
    <w:lvl w:ilvl="2" w:tplc="A5F06946">
      <w:numFmt w:val="bullet"/>
      <w:lvlText w:val="•"/>
      <w:lvlJc w:val="left"/>
      <w:pPr>
        <w:ind w:left="2121" w:hanging="164"/>
      </w:pPr>
      <w:rPr>
        <w:rFonts w:hint="default"/>
        <w:lang w:val="ru-RU" w:eastAsia="ru-RU" w:bidi="ru-RU"/>
      </w:rPr>
    </w:lvl>
    <w:lvl w:ilvl="3" w:tplc="44780374">
      <w:numFmt w:val="bullet"/>
      <w:lvlText w:val="•"/>
      <w:lvlJc w:val="left"/>
      <w:pPr>
        <w:ind w:left="3051" w:hanging="164"/>
      </w:pPr>
      <w:rPr>
        <w:rFonts w:hint="default"/>
        <w:lang w:val="ru-RU" w:eastAsia="ru-RU" w:bidi="ru-RU"/>
      </w:rPr>
    </w:lvl>
    <w:lvl w:ilvl="4" w:tplc="D3120200">
      <w:numFmt w:val="bullet"/>
      <w:lvlText w:val="•"/>
      <w:lvlJc w:val="left"/>
      <w:pPr>
        <w:ind w:left="3982" w:hanging="164"/>
      </w:pPr>
      <w:rPr>
        <w:rFonts w:hint="default"/>
        <w:lang w:val="ru-RU" w:eastAsia="ru-RU" w:bidi="ru-RU"/>
      </w:rPr>
    </w:lvl>
    <w:lvl w:ilvl="5" w:tplc="0356756E">
      <w:numFmt w:val="bullet"/>
      <w:lvlText w:val="•"/>
      <w:lvlJc w:val="left"/>
      <w:pPr>
        <w:ind w:left="4913" w:hanging="164"/>
      </w:pPr>
      <w:rPr>
        <w:rFonts w:hint="default"/>
        <w:lang w:val="ru-RU" w:eastAsia="ru-RU" w:bidi="ru-RU"/>
      </w:rPr>
    </w:lvl>
    <w:lvl w:ilvl="6" w:tplc="658E8876">
      <w:numFmt w:val="bullet"/>
      <w:lvlText w:val="•"/>
      <w:lvlJc w:val="left"/>
      <w:pPr>
        <w:ind w:left="5843" w:hanging="164"/>
      </w:pPr>
      <w:rPr>
        <w:rFonts w:hint="default"/>
        <w:lang w:val="ru-RU" w:eastAsia="ru-RU" w:bidi="ru-RU"/>
      </w:rPr>
    </w:lvl>
    <w:lvl w:ilvl="7" w:tplc="BCD82838">
      <w:numFmt w:val="bullet"/>
      <w:lvlText w:val="•"/>
      <w:lvlJc w:val="left"/>
      <w:pPr>
        <w:ind w:left="6774" w:hanging="164"/>
      </w:pPr>
      <w:rPr>
        <w:rFonts w:hint="default"/>
        <w:lang w:val="ru-RU" w:eastAsia="ru-RU" w:bidi="ru-RU"/>
      </w:rPr>
    </w:lvl>
    <w:lvl w:ilvl="8" w:tplc="5240B8AC">
      <w:numFmt w:val="bullet"/>
      <w:lvlText w:val="•"/>
      <w:lvlJc w:val="left"/>
      <w:pPr>
        <w:ind w:left="7705" w:hanging="164"/>
      </w:pPr>
      <w:rPr>
        <w:rFonts w:hint="default"/>
        <w:lang w:val="ru-RU" w:eastAsia="ru-RU" w:bidi="ru-RU"/>
      </w:rPr>
    </w:lvl>
  </w:abstractNum>
  <w:abstractNum w:abstractNumId="6" w15:restartNumberingAfterBreak="0">
    <w:nsid w:val="74552CFE"/>
    <w:multiLevelType w:val="hybridMultilevel"/>
    <w:tmpl w:val="939C6BE2"/>
    <w:lvl w:ilvl="0" w:tplc="2EACE9F8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2649AD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91A4526">
      <w:numFmt w:val="bullet"/>
      <w:lvlText w:val="•"/>
      <w:lvlJc w:val="left"/>
      <w:pPr>
        <w:ind w:left="1791" w:hanging="360"/>
      </w:pPr>
      <w:rPr>
        <w:rFonts w:hint="default"/>
        <w:lang w:val="ru-RU" w:eastAsia="ru-RU" w:bidi="ru-RU"/>
      </w:rPr>
    </w:lvl>
    <w:lvl w:ilvl="3" w:tplc="3F7E4570">
      <w:numFmt w:val="bullet"/>
      <w:lvlText w:val="•"/>
      <w:lvlJc w:val="left"/>
      <w:pPr>
        <w:ind w:left="2763" w:hanging="360"/>
      </w:pPr>
      <w:rPr>
        <w:rFonts w:hint="default"/>
        <w:lang w:val="ru-RU" w:eastAsia="ru-RU" w:bidi="ru-RU"/>
      </w:rPr>
    </w:lvl>
    <w:lvl w:ilvl="4" w:tplc="4E86FB16">
      <w:numFmt w:val="bullet"/>
      <w:lvlText w:val="•"/>
      <w:lvlJc w:val="left"/>
      <w:pPr>
        <w:ind w:left="3735" w:hanging="360"/>
      </w:pPr>
      <w:rPr>
        <w:rFonts w:hint="default"/>
        <w:lang w:val="ru-RU" w:eastAsia="ru-RU" w:bidi="ru-RU"/>
      </w:rPr>
    </w:lvl>
    <w:lvl w:ilvl="5" w:tplc="3E2C69E6">
      <w:numFmt w:val="bullet"/>
      <w:lvlText w:val="•"/>
      <w:lvlJc w:val="left"/>
      <w:pPr>
        <w:ind w:left="4707" w:hanging="360"/>
      </w:pPr>
      <w:rPr>
        <w:rFonts w:hint="default"/>
        <w:lang w:val="ru-RU" w:eastAsia="ru-RU" w:bidi="ru-RU"/>
      </w:rPr>
    </w:lvl>
    <w:lvl w:ilvl="6" w:tplc="13CA829A">
      <w:numFmt w:val="bullet"/>
      <w:lvlText w:val="•"/>
      <w:lvlJc w:val="left"/>
      <w:pPr>
        <w:ind w:left="5679" w:hanging="360"/>
      </w:pPr>
      <w:rPr>
        <w:rFonts w:hint="default"/>
        <w:lang w:val="ru-RU" w:eastAsia="ru-RU" w:bidi="ru-RU"/>
      </w:rPr>
    </w:lvl>
    <w:lvl w:ilvl="7" w:tplc="DBAE2AC2">
      <w:numFmt w:val="bullet"/>
      <w:lvlText w:val="•"/>
      <w:lvlJc w:val="left"/>
      <w:pPr>
        <w:ind w:left="6650" w:hanging="360"/>
      </w:pPr>
      <w:rPr>
        <w:rFonts w:hint="default"/>
        <w:lang w:val="ru-RU" w:eastAsia="ru-RU" w:bidi="ru-RU"/>
      </w:rPr>
    </w:lvl>
    <w:lvl w:ilvl="8" w:tplc="CF22EC42">
      <w:numFmt w:val="bullet"/>
      <w:lvlText w:val="•"/>
      <w:lvlJc w:val="left"/>
      <w:pPr>
        <w:ind w:left="7622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7DAD256D"/>
    <w:multiLevelType w:val="hybridMultilevel"/>
    <w:tmpl w:val="1FB84B3C"/>
    <w:lvl w:ilvl="0" w:tplc="B90CB3DE">
      <w:start w:val="1"/>
      <w:numFmt w:val="upperRoman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D64E1E22">
      <w:numFmt w:val="bullet"/>
      <w:lvlText w:val="•"/>
      <w:lvlJc w:val="left"/>
      <w:pPr>
        <w:ind w:left="1208" w:hanging="180"/>
      </w:pPr>
      <w:rPr>
        <w:rFonts w:hint="default"/>
        <w:lang w:val="ru-RU" w:eastAsia="ru-RU" w:bidi="ru-RU"/>
      </w:rPr>
    </w:lvl>
    <w:lvl w:ilvl="2" w:tplc="421A56E2">
      <w:numFmt w:val="bullet"/>
      <w:lvlText w:val="•"/>
      <w:lvlJc w:val="left"/>
      <w:pPr>
        <w:ind w:left="2137" w:hanging="180"/>
      </w:pPr>
      <w:rPr>
        <w:rFonts w:hint="default"/>
        <w:lang w:val="ru-RU" w:eastAsia="ru-RU" w:bidi="ru-RU"/>
      </w:rPr>
    </w:lvl>
    <w:lvl w:ilvl="3" w:tplc="B82CEE96">
      <w:numFmt w:val="bullet"/>
      <w:lvlText w:val="•"/>
      <w:lvlJc w:val="left"/>
      <w:pPr>
        <w:ind w:left="3065" w:hanging="180"/>
      </w:pPr>
      <w:rPr>
        <w:rFonts w:hint="default"/>
        <w:lang w:val="ru-RU" w:eastAsia="ru-RU" w:bidi="ru-RU"/>
      </w:rPr>
    </w:lvl>
    <w:lvl w:ilvl="4" w:tplc="9CCE3B12">
      <w:numFmt w:val="bullet"/>
      <w:lvlText w:val="•"/>
      <w:lvlJc w:val="left"/>
      <w:pPr>
        <w:ind w:left="3994" w:hanging="180"/>
      </w:pPr>
      <w:rPr>
        <w:rFonts w:hint="default"/>
        <w:lang w:val="ru-RU" w:eastAsia="ru-RU" w:bidi="ru-RU"/>
      </w:rPr>
    </w:lvl>
    <w:lvl w:ilvl="5" w:tplc="975AE974">
      <w:numFmt w:val="bullet"/>
      <w:lvlText w:val="•"/>
      <w:lvlJc w:val="left"/>
      <w:pPr>
        <w:ind w:left="4923" w:hanging="180"/>
      </w:pPr>
      <w:rPr>
        <w:rFonts w:hint="default"/>
        <w:lang w:val="ru-RU" w:eastAsia="ru-RU" w:bidi="ru-RU"/>
      </w:rPr>
    </w:lvl>
    <w:lvl w:ilvl="6" w:tplc="9814DC02">
      <w:numFmt w:val="bullet"/>
      <w:lvlText w:val="•"/>
      <w:lvlJc w:val="left"/>
      <w:pPr>
        <w:ind w:left="5851" w:hanging="180"/>
      </w:pPr>
      <w:rPr>
        <w:rFonts w:hint="default"/>
        <w:lang w:val="ru-RU" w:eastAsia="ru-RU" w:bidi="ru-RU"/>
      </w:rPr>
    </w:lvl>
    <w:lvl w:ilvl="7" w:tplc="FCD8B036">
      <w:numFmt w:val="bullet"/>
      <w:lvlText w:val="•"/>
      <w:lvlJc w:val="left"/>
      <w:pPr>
        <w:ind w:left="6780" w:hanging="180"/>
      </w:pPr>
      <w:rPr>
        <w:rFonts w:hint="default"/>
        <w:lang w:val="ru-RU" w:eastAsia="ru-RU" w:bidi="ru-RU"/>
      </w:rPr>
    </w:lvl>
    <w:lvl w:ilvl="8" w:tplc="8004C076">
      <w:numFmt w:val="bullet"/>
      <w:lvlText w:val="•"/>
      <w:lvlJc w:val="left"/>
      <w:pPr>
        <w:ind w:left="7709" w:hanging="18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950"/>
    <w:rsid w:val="000B1286"/>
    <w:rsid w:val="001D4C77"/>
    <w:rsid w:val="00215B5C"/>
    <w:rsid w:val="00284F66"/>
    <w:rsid w:val="002F2D3C"/>
    <w:rsid w:val="004202C5"/>
    <w:rsid w:val="004275B2"/>
    <w:rsid w:val="00496F54"/>
    <w:rsid w:val="004B238E"/>
    <w:rsid w:val="00532706"/>
    <w:rsid w:val="00565A1F"/>
    <w:rsid w:val="00602477"/>
    <w:rsid w:val="0086484F"/>
    <w:rsid w:val="008E4F07"/>
    <w:rsid w:val="0092664C"/>
    <w:rsid w:val="00935EB3"/>
    <w:rsid w:val="00941950"/>
    <w:rsid w:val="009A328B"/>
    <w:rsid w:val="009E4B9B"/>
    <w:rsid w:val="00A342BF"/>
    <w:rsid w:val="00AE0429"/>
    <w:rsid w:val="00B5374A"/>
    <w:rsid w:val="00B60A8F"/>
    <w:rsid w:val="00B95151"/>
    <w:rsid w:val="00B9670F"/>
    <w:rsid w:val="00BF10FD"/>
    <w:rsid w:val="00C2037A"/>
    <w:rsid w:val="00E32753"/>
    <w:rsid w:val="00E655C8"/>
    <w:rsid w:val="00F01880"/>
    <w:rsid w:val="00FE7DBD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56E73"/>
  <w15:docId w15:val="{68A70538-E41A-4F20-8E4A-BD1F0A8D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2"/>
      <w:ind w:left="20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382" w:hanging="281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9E4B9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202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13</cp:revision>
  <dcterms:created xsi:type="dcterms:W3CDTF">2024-05-03T08:57:00Z</dcterms:created>
  <dcterms:modified xsi:type="dcterms:W3CDTF">2025-09-23T08:56:00Z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2020-04-08T00:00:00Z</vt:filetime>
  </property>
</Properties>
</file>