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B3" w:rsidRDefault="00CE64B3">
      <w:pPr>
        <w:spacing w:line="79" w:lineRule="exact"/>
        <w:rPr>
          <w:sz w:val="6"/>
          <w:szCs w:val="6"/>
        </w:rPr>
      </w:pPr>
    </w:p>
    <w:p w:rsidR="00CE64B3" w:rsidRDefault="00CE64B3">
      <w:pPr>
        <w:spacing w:line="1" w:lineRule="exact"/>
        <w:sectPr w:rsidR="00CE64B3">
          <w:footerReference w:type="default" r:id="rId8"/>
          <w:pgSz w:w="11900" w:h="16840"/>
          <w:pgMar w:top="618" w:right="756" w:bottom="1100" w:left="1265" w:header="0" w:footer="3" w:gutter="0"/>
          <w:pgNumType w:start="1"/>
          <w:cols w:space="720"/>
          <w:noEndnote/>
          <w:docGrid w:linePitch="360"/>
        </w:sectPr>
      </w:pPr>
    </w:p>
    <w:p w:rsidR="00187D72" w:rsidRDefault="00187D72" w:rsidP="00187D72">
      <w:pPr>
        <w:pStyle w:val="a7"/>
        <w:rPr>
          <w:i w:val="0"/>
          <w:iCs w:val="0"/>
        </w:rPr>
      </w:pP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1857EE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1857EE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1857EE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1857EE">
        <w:rPr>
          <w:rFonts w:ascii="Times New Roman" w:hAnsi="Times New Roman" w:cs="Times New Roman"/>
          <w:b/>
          <w:caps/>
          <w:color w:val="auto"/>
        </w:rPr>
        <w:t>»</w:t>
      </w: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187D72" w:rsidRPr="001857EE" w:rsidRDefault="009446A8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рабочая </w:t>
      </w:r>
      <w:bookmarkStart w:id="0" w:name="_GoBack"/>
      <w:bookmarkEnd w:id="0"/>
      <w:r w:rsidR="00187D72" w:rsidRPr="001857EE">
        <w:rPr>
          <w:rFonts w:ascii="Times New Roman" w:hAnsi="Times New Roman" w:cs="Times New Roman"/>
          <w:b/>
          <w:caps/>
          <w:color w:val="auto"/>
        </w:rPr>
        <w:t xml:space="preserve">программа </w:t>
      </w:r>
      <w:r w:rsidR="00187D72">
        <w:rPr>
          <w:rFonts w:ascii="Times New Roman" w:hAnsi="Times New Roman" w:cs="Times New Roman"/>
          <w:b/>
          <w:caps/>
          <w:color w:val="auto"/>
        </w:rPr>
        <w:t>профессионального модуля</w:t>
      </w: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187D72" w:rsidRPr="001857EE" w:rsidRDefault="00FE3B55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пМ.03 организационная </w:t>
      </w:r>
      <w:r w:rsidR="00187D72">
        <w:rPr>
          <w:rFonts w:ascii="Times New Roman" w:hAnsi="Times New Roman" w:cs="Times New Roman"/>
          <w:b/>
          <w:caps/>
          <w:color w:val="auto"/>
        </w:rPr>
        <w:t>деятельность</w:t>
      </w: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187D72" w:rsidRPr="00FE367F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187D72" w:rsidRPr="00FE367F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Pr="00FE367F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Pr="00FE367F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Pr="00FE367F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Pr="00FE367F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Pr="00FE367F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Pr="00FE367F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Pr="00FE367F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Pr="00FE367F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Pr="00FE367F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Pr="00FE367F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Pr="00FE367F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7D72" w:rsidRPr="00CC4457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</w:rPr>
      </w:pP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Димитровград, 2025</w:t>
      </w:r>
    </w:p>
    <w:p w:rsidR="00187D72" w:rsidRPr="00FE367F" w:rsidRDefault="00187D72" w:rsidP="00187D72">
      <w:pPr>
        <w:spacing w:after="479" w:line="1" w:lineRule="exact"/>
        <w:rPr>
          <w:rFonts w:ascii="Times New Roman" w:hAnsi="Times New Roman" w:cs="Times New Roman"/>
          <w:sz w:val="28"/>
          <w:szCs w:val="28"/>
        </w:rPr>
      </w:pPr>
    </w:p>
    <w:p w:rsidR="00187D72" w:rsidRPr="00FE367F" w:rsidRDefault="00187D72" w:rsidP="00187D7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87D72" w:rsidRPr="00FE367F" w:rsidRDefault="00187D72" w:rsidP="00187D7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87D72" w:rsidRPr="00FE367F" w:rsidRDefault="00187D72" w:rsidP="00187D7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87D72" w:rsidRDefault="00187D72" w:rsidP="00187D7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87D72" w:rsidRDefault="00187D72" w:rsidP="00187D7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87D72" w:rsidRPr="00FE367F" w:rsidRDefault="00187D72" w:rsidP="00187D7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87D72" w:rsidRPr="00FE367F" w:rsidRDefault="00187D72" w:rsidP="00187D7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187D72" w:rsidRPr="001857EE" w:rsidRDefault="00187D72" w:rsidP="00187D72">
      <w:pPr>
        <w:rPr>
          <w:rFonts w:ascii="Times New Roman" w:eastAsia="Calibri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color w:val="auto"/>
        </w:rPr>
        <w:t xml:space="preserve">профессионального модуля </w:t>
      </w:r>
      <w:r w:rsidRPr="001857EE">
        <w:rPr>
          <w:rFonts w:ascii="Times New Roman" w:hAnsi="Times New Roman" w:cs="Times New Roman"/>
          <w:color w:val="auto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№1388 от 27 октября 2014 года.</w:t>
      </w: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87D72" w:rsidRPr="001857EE" w:rsidRDefault="00187D72" w:rsidP="0018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87D72" w:rsidRPr="001857EE" w:rsidRDefault="00187D72" w:rsidP="00187D72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187D72" w:rsidRPr="001857EE" w:rsidRDefault="00187D72" w:rsidP="00187D72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187D72" w:rsidRPr="001857EE" w:rsidRDefault="00187D72" w:rsidP="00187D72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187D72" w:rsidRPr="001857EE" w:rsidRDefault="00187D72" w:rsidP="00187D7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187D72" w:rsidRPr="001857EE" w:rsidTr="00187D72">
        <w:trPr>
          <w:trHeight w:val="1973"/>
        </w:trPr>
        <w:tc>
          <w:tcPr>
            <w:tcW w:w="5637" w:type="dxa"/>
            <w:shd w:val="clear" w:color="auto" w:fill="auto"/>
          </w:tcPr>
          <w:p w:rsidR="00187D72" w:rsidRPr="001857EE" w:rsidRDefault="00187D72" w:rsidP="00187D72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187D72" w:rsidRPr="001857EE" w:rsidRDefault="00187D72" w:rsidP="00187D72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187D72" w:rsidRPr="001857EE" w:rsidRDefault="00187D72" w:rsidP="00187D72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187D72" w:rsidRPr="001857EE" w:rsidRDefault="00187D72" w:rsidP="00187D72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187D72" w:rsidRPr="001857EE" w:rsidRDefault="00187D72" w:rsidP="00187D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187D72" w:rsidRPr="001857EE" w:rsidRDefault="00187D72" w:rsidP="00187D72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187D72" w:rsidRPr="001857EE" w:rsidRDefault="00187D72" w:rsidP="00187D72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187D72" w:rsidRPr="001857EE" w:rsidRDefault="00187D72" w:rsidP="00187D72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187D72" w:rsidRPr="001857EE" w:rsidRDefault="00187D72" w:rsidP="00187D72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187D72" w:rsidRPr="001857EE" w:rsidRDefault="00187D72" w:rsidP="00187D72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187D72" w:rsidRPr="001857EE" w:rsidRDefault="00187D72" w:rsidP="00187D72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187D72" w:rsidRPr="001857EE" w:rsidRDefault="00187D72" w:rsidP="00187D72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187D72" w:rsidRPr="001857EE" w:rsidRDefault="00187D72" w:rsidP="00187D72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87D72" w:rsidRPr="00CC4457" w:rsidRDefault="00187D72" w:rsidP="00187D72">
      <w:pPr>
        <w:jc w:val="both"/>
        <w:rPr>
          <w:rFonts w:ascii="Times New Roman" w:hAnsi="Times New Roman" w:cs="Times New Roman"/>
          <w:color w:val="7030A0"/>
        </w:rPr>
      </w:pPr>
    </w:p>
    <w:p w:rsidR="00187D72" w:rsidRPr="00CC4457" w:rsidRDefault="00187D72" w:rsidP="00187D72">
      <w:pPr>
        <w:jc w:val="both"/>
        <w:rPr>
          <w:rFonts w:ascii="Times New Roman" w:hAnsi="Times New Roman" w:cs="Times New Roman"/>
          <w:color w:val="7030A0"/>
        </w:rPr>
      </w:pPr>
    </w:p>
    <w:p w:rsidR="00187D72" w:rsidRPr="00CC4457" w:rsidRDefault="00187D72" w:rsidP="00187D72">
      <w:pPr>
        <w:rPr>
          <w:rFonts w:ascii="Times New Roman" w:hAnsi="Times New Roman" w:cs="Times New Roman"/>
          <w:color w:val="7030A0"/>
        </w:rPr>
      </w:pPr>
    </w:p>
    <w:p w:rsidR="00187D72" w:rsidRPr="00CC4457" w:rsidRDefault="00187D72" w:rsidP="00187D72">
      <w:pPr>
        <w:rPr>
          <w:rFonts w:ascii="Times New Roman" w:hAnsi="Times New Roman" w:cs="Times New Roman"/>
          <w:color w:val="7030A0"/>
        </w:rPr>
      </w:pPr>
    </w:p>
    <w:p w:rsidR="00187D72" w:rsidRPr="001857EE" w:rsidRDefault="00187D72" w:rsidP="00187D72">
      <w:pPr>
        <w:jc w:val="both"/>
        <w:rPr>
          <w:rFonts w:ascii="Times New Roman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Разработчик: </w:t>
      </w:r>
      <w:proofErr w:type="spellStart"/>
      <w:r w:rsidRPr="001857EE">
        <w:rPr>
          <w:rFonts w:ascii="Times New Roman" w:hAnsi="Times New Roman" w:cs="Times New Roman"/>
          <w:color w:val="auto"/>
        </w:rPr>
        <w:t>Шарова</w:t>
      </w:r>
      <w:proofErr w:type="spellEnd"/>
      <w:r w:rsidRPr="001857EE">
        <w:rPr>
          <w:rFonts w:ascii="Times New Roman" w:hAnsi="Times New Roman" w:cs="Times New Roman"/>
          <w:color w:val="auto"/>
        </w:rPr>
        <w:t xml:space="preserve"> Светлана Юрьевна  </w:t>
      </w:r>
    </w:p>
    <w:p w:rsidR="00187D72" w:rsidRPr="00CC4457" w:rsidRDefault="00187D72" w:rsidP="00187D72">
      <w:pPr>
        <w:jc w:val="both"/>
        <w:rPr>
          <w:rFonts w:ascii="Times New Roman" w:hAnsi="Times New Roman" w:cs="Times New Roman"/>
          <w:color w:val="7030A0"/>
        </w:rPr>
      </w:pPr>
    </w:p>
    <w:p w:rsidR="00187D72" w:rsidRPr="00CC4457" w:rsidRDefault="00187D72" w:rsidP="00187D72">
      <w:pPr>
        <w:jc w:val="both"/>
        <w:rPr>
          <w:rFonts w:ascii="Times New Roman" w:hAnsi="Times New Roman" w:cs="Times New Roman"/>
          <w:color w:val="7030A0"/>
        </w:rPr>
      </w:pPr>
    </w:p>
    <w:p w:rsidR="00187D72" w:rsidRDefault="00187D72" w:rsidP="00187D7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87D72" w:rsidRDefault="00187D72" w:rsidP="00187D72">
      <w:pPr>
        <w:spacing w:line="1" w:lineRule="exact"/>
      </w:pPr>
    </w:p>
    <w:p w:rsidR="00187D72" w:rsidRDefault="00187D72" w:rsidP="00187D72">
      <w:pPr>
        <w:spacing w:after="479" w:line="1" w:lineRule="exact"/>
      </w:pPr>
    </w:p>
    <w:p w:rsidR="00187D72" w:rsidRDefault="00187D72" w:rsidP="00187D72">
      <w:pPr>
        <w:spacing w:after="479" w:line="1" w:lineRule="exact"/>
      </w:pPr>
    </w:p>
    <w:p w:rsidR="00187D72" w:rsidRDefault="00187D72" w:rsidP="00187D72">
      <w:pPr>
        <w:spacing w:after="479" w:line="1" w:lineRule="exact"/>
      </w:pPr>
    </w:p>
    <w:p w:rsidR="00187D72" w:rsidRDefault="00187D72" w:rsidP="00187D72">
      <w:pPr>
        <w:pStyle w:val="a7"/>
        <w:ind w:left="168"/>
      </w:pPr>
    </w:p>
    <w:p w:rsidR="00187D72" w:rsidRDefault="00187D72" w:rsidP="00187D72">
      <w:pPr>
        <w:pStyle w:val="a7"/>
        <w:ind w:left="168"/>
      </w:pPr>
    </w:p>
    <w:p w:rsidR="00187D72" w:rsidRDefault="00187D72" w:rsidP="00187D72">
      <w:pPr>
        <w:pStyle w:val="a7"/>
        <w:ind w:left="168"/>
      </w:pPr>
    </w:p>
    <w:p w:rsidR="00187D72" w:rsidRDefault="00187D72" w:rsidP="00187D72">
      <w:pPr>
        <w:pStyle w:val="a7"/>
        <w:ind w:left="168"/>
      </w:pPr>
    </w:p>
    <w:p w:rsidR="00187D72" w:rsidRDefault="00187D72">
      <w:pPr>
        <w:pStyle w:val="a7"/>
        <w:ind w:left="168"/>
        <w:rPr>
          <w:i w:val="0"/>
          <w:iCs w:val="0"/>
        </w:rPr>
      </w:pPr>
    </w:p>
    <w:p w:rsidR="00187D72" w:rsidRDefault="00187D72">
      <w:pPr>
        <w:pStyle w:val="a7"/>
        <w:ind w:left="168"/>
        <w:rPr>
          <w:i w:val="0"/>
          <w:iCs w:val="0"/>
        </w:rPr>
      </w:pPr>
    </w:p>
    <w:p w:rsidR="00187D72" w:rsidRDefault="00187D72">
      <w:pPr>
        <w:pStyle w:val="a7"/>
        <w:ind w:left="168"/>
      </w:pPr>
    </w:p>
    <w:p w:rsidR="00CE64B3" w:rsidRDefault="00CE64B3">
      <w:pPr>
        <w:spacing w:after="259" w:line="1" w:lineRule="exact"/>
      </w:pPr>
    </w:p>
    <w:p w:rsidR="00CE64B3" w:rsidRDefault="00CE64B3">
      <w:pPr>
        <w:pStyle w:val="1"/>
        <w:tabs>
          <w:tab w:val="left" w:pos="6964"/>
        </w:tabs>
        <w:spacing w:after="140"/>
        <w:ind w:left="5860"/>
      </w:pPr>
    </w:p>
    <w:p w:rsidR="00187D72" w:rsidRDefault="00187D72">
      <w:pPr>
        <w:pStyle w:val="1"/>
        <w:tabs>
          <w:tab w:val="left" w:pos="6964"/>
        </w:tabs>
        <w:spacing w:after="140"/>
        <w:ind w:left="5860"/>
      </w:pPr>
    </w:p>
    <w:p w:rsidR="00187D72" w:rsidRDefault="00187D72">
      <w:pPr>
        <w:pStyle w:val="1"/>
        <w:tabs>
          <w:tab w:val="left" w:pos="6964"/>
        </w:tabs>
        <w:spacing w:after="140"/>
        <w:ind w:left="5860"/>
      </w:pPr>
    </w:p>
    <w:p w:rsidR="00187D72" w:rsidRDefault="00187D72">
      <w:pPr>
        <w:pStyle w:val="1"/>
        <w:tabs>
          <w:tab w:val="left" w:pos="6964"/>
        </w:tabs>
        <w:spacing w:after="140"/>
        <w:ind w:left="5860"/>
      </w:pPr>
    </w:p>
    <w:p w:rsidR="00187D72" w:rsidRDefault="00187D72">
      <w:pPr>
        <w:pStyle w:val="1"/>
        <w:tabs>
          <w:tab w:val="left" w:pos="6964"/>
        </w:tabs>
        <w:spacing w:after="140"/>
        <w:ind w:left="5860"/>
      </w:pPr>
    </w:p>
    <w:p w:rsidR="00187D72" w:rsidRDefault="00187D72">
      <w:pPr>
        <w:pStyle w:val="1"/>
        <w:tabs>
          <w:tab w:val="left" w:pos="6964"/>
        </w:tabs>
        <w:spacing w:after="140"/>
        <w:ind w:left="5860"/>
      </w:pPr>
    </w:p>
    <w:p w:rsidR="00187D72" w:rsidRDefault="00187D72">
      <w:pPr>
        <w:pStyle w:val="1"/>
        <w:tabs>
          <w:tab w:val="left" w:pos="6964"/>
        </w:tabs>
        <w:spacing w:after="140"/>
        <w:ind w:left="5860"/>
      </w:pPr>
    </w:p>
    <w:p w:rsidR="00187D72" w:rsidRDefault="00187D72">
      <w:pPr>
        <w:pStyle w:val="1"/>
        <w:tabs>
          <w:tab w:val="left" w:pos="6964"/>
        </w:tabs>
        <w:spacing w:after="140"/>
        <w:ind w:left="5860"/>
      </w:pPr>
    </w:p>
    <w:p w:rsidR="00187D72" w:rsidRDefault="00187D72">
      <w:pPr>
        <w:pStyle w:val="1"/>
        <w:tabs>
          <w:tab w:val="left" w:pos="6964"/>
        </w:tabs>
        <w:spacing w:after="140"/>
        <w:ind w:left="5860"/>
      </w:pPr>
    </w:p>
    <w:p w:rsidR="00CE64B3" w:rsidRDefault="00CE64B3">
      <w:pPr>
        <w:spacing w:after="219" w:line="1" w:lineRule="exact"/>
      </w:pPr>
    </w:p>
    <w:p w:rsidR="00CE64B3" w:rsidRDefault="00187D72">
      <w:pPr>
        <w:pStyle w:val="30"/>
        <w:keepNext/>
        <w:keepLines/>
        <w:numPr>
          <w:ilvl w:val="0"/>
          <w:numId w:val="1"/>
        </w:numPr>
        <w:tabs>
          <w:tab w:val="left" w:pos="413"/>
        </w:tabs>
        <w:jc w:val="center"/>
      </w:pPr>
      <w:bookmarkStart w:id="1" w:name="bookmark5"/>
      <w:r>
        <w:lastRenderedPageBreak/>
        <w:t>ПАСПОРТ ПРОГРАММЫ ПМ</w:t>
      </w:r>
      <w:bookmarkEnd w:id="1"/>
    </w:p>
    <w:p w:rsidR="00CE64B3" w:rsidRDefault="00187D72">
      <w:pPr>
        <w:pStyle w:val="1"/>
        <w:numPr>
          <w:ilvl w:val="1"/>
          <w:numId w:val="1"/>
        </w:numPr>
        <w:tabs>
          <w:tab w:val="left" w:pos="1294"/>
          <w:tab w:val="left" w:pos="1297"/>
        </w:tabs>
        <w:ind w:firstLine="260"/>
        <w:jc w:val="both"/>
      </w:pPr>
      <w:r>
        <w:rPr>
          <w:i/>
          <w:iCs/>
        </w:rPr>
        <w:t>Цели и задачи, результаты освоения</w:t>
      </w:r>
      <w:r>
        <w:t xml:space="preserve"> (компетенции, практический опыт)</w:t>
      </w:r>
    </w:p>
    <w:p w:rsidR="00CE64B3" w:rsidRDefault="00187D72">
      <w:pPr>
        <w:pStyle w:val="1"/>
        <w:tabs>
          <w:tab w:val="left" w:pos="2111"/>
        </w:tabs>
        <w:ind w:firstLine="460"/>
        <w:jc w:val="both"/>
      </w:pPr>
      <w:r>
        <w:rPr>
          <w:b/>
          <w:bCs/>
        </w:rPr>
        <w:t>С целью</w:t>
      </w:r>
      <w:r>
        <w:rPr>
          <w:b/>
          <w:bCs/>
        </w:rPr>
        <w:tab/>
      </w:r>
      <w:r>
        <w:t>овладения указанным видом профессиональной деятельности и</w:t>
      </w:r>
    </w:p>
    <w:p w:rsidR="00CE64B3" w:rsidRDefault="00187D72">
      <w:pPr>
        <w:pStyle w:val="1"/>
        <w:jc w:val="both"/>
      </w:pPr>
      <w:r>
        <w:t>соответствующими профессиональными компетенциями обучающийся в ходе освоения профессионального модуля должен:</w:t>
      </w:r>
    </w:p>
    <w:p w:rsidR="00CE64B3" w:rsidRDefault="00187D72">
      <w:pPr>
        <w:pStyle w:val="1"/>
        <w:jc w:val="both"/>
      </w:pPr>
      <w:r>
        <w:rPr>
          <w:i/>
          <w:iCs/>
        </w:rPr>
        <w:t>иметь практический опыт:</w:t>
      </w:r>
    </w:p>
    <w:p w:rsidR="00CE64B3" w:rsidRDefault="00187D72">
      <w:pPr>
        <w:pStyle w:val="1"/>
        <w:numPr>
          <w:ilvl w:val="0"/>
          <w:numId w:val="2"/>
        </w:numPr>
        <w:tabs>
          <w:tab w:val="left" w:pos="262"/>
        </w:tabs>
        <w:jc w:val="both"/>
      </w:pPr>
      <w:proofErr w:type="spellStart"/>
      <w:r>
        <w:t>дирижирования</w:t>
      </w:r>
      <w:proofErr w:type="spellEnd"/>
      <w:r>
        <w:t xml:space="preserve"> в работе с творческим коллективом;</w:t>
      </w:r>
    </w:p>
    <w:p w:rsidR="00CE64B3" w:rsidRDefault="00187D72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постановки концертных номеров и фольклорных программ;</w:t>
      </w:r>
    </w:p>
    <w:p w:rsidR="00CE64B3" w:rsidRDefault="00187D72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чтения с листа многострочных хоровых и ансамблевых партитур;</w:t>
      </w:r>
    </w:p>
    <w:p w:rsidR="00CE64B3" w:rsidRDefault="00187D72">
      <w:pPr>
        <w:pStyle w:val="1"/>
        <w:numPr>
          <w:ilvl w:val="0"/>
          <w:numId w:val="2"/>
        </w:numPr>
        <w:tabs>
          <w:tab w:val="left" w:pos="267"/>
        </w:tabs>
        <w:jc w:val="both"/>
      </w:pPr>
      <w:r>
        <w:t>самостоятельной работы по разучиванию и постановке произведений разных жанров; - ведения учебно-репетиционной работы;</w:t>
      </w:r>
    </w:p>
    <w:p w:rsidR="00CE64B3" w:rsidRDefault="00187D72">
      <w:pPr>
        <w:pStyle w:val="1"/>
        <w:tabs>
          <w:tab w:val="left" w:pos="931"/>
        </w:tabs>
        <w:jc w:val="both"/>
      </w:pPr>
      <w:r>
        <w:rPr>
          <w:i/>
          <w:iCs/>
        </w:rPr>
        <w:t>уметь:</w:t>
      </w:r>
      <w:r>
        <w:tab/>
        <w:t xml:space="preserve">- организовывать </w:t>
      </w:r>
      <w:proofErr w:type="spellStart"/>
      <w:r>
        <w:t>репетиционно</w:t>
      </w:r>
      <w:proofErr w:type="spellEnd"/>
      <w:r>
        <w:t xml:space="preserve"> -творческую и хозяйственную деятельность</w:t>
      </w:r>
    </w:p>
    <w:p w:rsidR="00CE64B3" w:rsidRDefault="00187D72">
      <w:pPr>
        <w:pStyle w:val="1"/>
        <w:jc w:val="both"/>
      </w:pPr>
      <w:r>
        <w:t>творческих коллективов;</w:t>
      </w:r>
    </w:p>
    <w:p w:rsidR="00CE64B3" w:rsidRDefault="00187D72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определять музыкальные диалекты;</w:t>
      </w:r>
    </w:p>
    <w:p w:rsidR="00CE64B3" w:rsidRDefault="00187D72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анализировать исполнительскую манеру;</w:t>
      </w:r>
    </w:p>
    <w:p w:rsidR="00CE64B3" w:rsidRDefault="00187D72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аранжировать песни для сольного и хорового исполнения;</w:t>
      </w:r>
    </w:p>
    <w:p w:rsidR="00CE64B3" w:rsidRDefault="00187D72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использовать слуховой контроль для управления процессом исполнения;</w:t>
      </w:r>
    </w:p>
    <w:p w:rsidR="00CE64B3" w:rsidRDefault="00187D72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применять теоретические знания в исполнительской практике;</w:t>
      </w:r>
    </w:p>
    <w:p w:rsidR="00CE64B3" w:rsidRDefault="00187D72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пользоваться специальной литературой;</w:t>
      </w:r>
    </w:p>
    <w:p w:rsidR="00CE64B3" w:rsidRDefault="00187D72">
      <w:pPr>
        <w:pStyle w:val="1"/>
        <w:numPr>
          <w:ilvl w:val="0"/>
          <w:numId w:val="2"/>
        </w:numPr>
        <w:tabs>
          <w:tab w:val="left" w:pos="330"/>
        </w:tabs>
        <w:jc w:val="both"/>
      </w:pPr>
      <w:r>
        <w:t>исполнять инструментальную партию на простейших инструментах в концертных номерах;</w:t>
      </w:r>
    </w:p>
    <w:p w:rsidR="00CE64B3" w:rsidRDefault="00187D72">
      <w:pPr>
        <w:pStyle w:val="1"/>
        <w:tabs>
          <w:tab w:val="left" w:pos="931"/>
        </w:tabs>
        <w:jc w:val="both"/>
      </w:pPr>
      <w:r>
        <w:rPr>
          <w:i/>
          <w:iCs/>
        </w:rPr>
        <w:t>знать</w:t>
      </w:r>
      <w:r>
        <w:t>:</w:t>
      </w:r>
      <w:r>
        <w:tab/>
        <w:t>- сольный, ансамблевый и хоровой исполнительский репертуар и практику его</w:t>
      </w:r>
    </w:p>
    <w:p w:rsidR="00CE64B3" w:rsidRDefault="00187D72">
      <w:pPr>
        <w:pStyle w:val="1"/>
        <w:tabs>
          <w:tab w:val="left" w:pos="8467"/>
        </w:tabs>
        <w:jc w:val="both"/>
      </w:pPr>
      <w:r>
        <w:t>использования в творческих коллективах; - основные этапы истории песенных и певческих стилей различных регионов России; - профессиональную терминологию;</w:t>
      </w:r>
      <w:r>
        <w:tab/>
        <w:t>- основные</w:t>
      </w:r>
    </w:p>
    <w:p w:rsidR="00CE64B3" w:rsidRDefault="00187D72">
      <w:pPr>
        <w:pStyle w:val="1"/>
        <w:spacing w:after="260"/>
        <w:jc w:val="both"/>
      </w:pPr>
      <w:r>
        <w:t>положения теории менеджмента, особенности предпринимательства в профессиональной сфере.</w:t>
      </w:r>
    </w:p>
    <w:p w:rsidR="00CE64B3" w:rsidRDefault="00187D72">
      <w:pPr>
        <w:pStyle w:val="1"/>
        <w:spacing w:after="260"/>
        <w:ind w:firstLine="460"/>
        <w:jc w:val="both"/>
      </w:pPr>
      <w:r>
        <w:t>Результатом освоения профессионального модуля ПМ 03. Организационная деятельность является овладение обучающимися видом профессиональной деятельности Организационная деятельность, в том числе общими (ОК) и профессиональными (ПК)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7949"/>
      </w:tblGrid>
      <w:tr w:rsidR="00CE64B3">
        <w:trPr>
          <w:trHeight w:hRule="exact" w:val="29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ind w:firstLine="500"/>
            </w:pPr>
            <w:r>
              <w:t>Код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Наименование компетенций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1.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E64B3">
        <w:trPr>
          <w:trHeight w:hRule="exact" w:val="83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2.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3.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042"/>
                <w:tab w:val="left" w:pos="2414"/>
                <w:tab w:val="left" w:pos="3744"/>
                <w:tab w:val="left" w:pos="4632"/>
                <w:tab w:val="left" w:pos="5045"/>
                <w:tab w:val="left" w:pos="6437"/>
                <w:tab w:val="left" w:pos="7613"/>
              </w:tabs>
              <w:jc w:val="both"/>
            </w:pPr>
            <w:r>
              <w:t>Решать</w:t>
            </w:r>
            <w:r>
              <w:tab/>
              <w:t>проблемы,</w:t>
            </w:r>
            <w:r>
              <w:tab/>
              <w:t>оценивать</w:t>
            </w:r>
            <w:r>
              <w:tab/>
              <w:t>риски</w:t>
            </w:r>
            <w:r>
              <w:tab/>
              <w:t>и</w:t>
            </w:r>
            <w:r>
              <w:tab/>
              <w:t>принимать</w:t>
            </w:r>
            <w:r>
              <w:tab/>
              <w:t>решения</w:t>
            </w:r>
            <w:r>
              <w:tab/>
              <w:t>в</w:t>
            </w:r>
          </w:p>
          <w:p w:rsidR="00CE64B3" w:rsidRDefault="00187D72">
            <w:pPr>
              <w:pStyle w:val="a5"/>
              <w:jc w:val="both"/>
            </w:pPr>
            <w:r>
              <w:t>нестандартных ситуациях.</w:t>
            </w:r>
          </w:p>
        </w:tc>
      </w:tr>
      <w:tr w:rsidR="00CE64B3">
        <w:trPr>
          <w:trHeight w:hRule="exact" w:val="84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4.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5.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747"/>
                <w:tab w:val="left" w:pos="5861"/>
                <w:tab w:val="left" w:pos="7373"/>
              </w:tabs>
              <w:jc w:val="both"/>
            </w:pPr>
            <w:r>
              <w:t>Использовать</w:t>
            </w:r>
            <w:r>
              <w:tab/>
              <w:t>информационно-коммуникационные</w:t>
            </w:r>
            <w:r>
              <w:tab/>
              <w:t>технологии</w:t>
            </w:r>
            <w:r>
              <w:tab/>
              <w:t>для</w:t>
            </w:r>
          </w:p>
          <w:p w:rsidR="00CE64B3" w:rsidRDefault="00187D72">
            <w:pPr>
              <w:pStyle w:val="a5"/>
              <w:jc w:val="both"/>
            </w:pPr>
            <w:r>
              <w:t>совершенствования профессиональной деятельности.</w:t>
            </w:r>
          </w:p>
        </w:tc>
      </w:tr>
      <w:tr w:rsidR="00CE64B3">
        <w:trPr>
          <w:trHeight w:hRule="exact"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ОК 6.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Работать в коллективе, эффективно общаться с коллегами, руководством.</w:t>
            </w:r>
          </w:p>
        </w:tc>
      </w:tr>
      <w:tr w:rsidR="00CE64B3">
        <w:trPr>
          <w:trHeight w:hRule="exact" w:val="83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7.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CE64B3">
        <w:trPr>
          <w:trHeight w:hRule="exact" w:val="29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ОК 8.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Самостоятельно определять задачи профессионального и личностного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7949"/>
      </w:tblGrid>
      <w:tr w:rsidR="00CE64B3">
        <w:trPr>
          <w:trHeight w:hRule="exact" w:val="56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286"/>
                <w:tab w:val="left" w:pos="2770"/>
                <w:tab w:val="left" w:pos="5050"/>
                <w:tab w:val="left" w:pos="6432"/>
              </w:tabs>
            </w:pPr>
            <w:r>
              <w:t>развития,</w:t>
            </w:r>
            <w:r>
              <w:tab/>
              <w:t>заниматься</w:t>
            </w:r>
            <w:r>
              <w:tab/>
              <w:t>самообразованием,</w:t>
            </w:r>
            <w:r>
              <w:tab/>
              <w:t>осознанно</w:t>
            </w:r>
            <w:r>
              <w:tab/>
              <w:t>планировать</w:t>
            </w:r>
          </w:p>
          <w:p w:rsidR="00CE64B3" w:rsidRDefault="00187D72">
            <w:pPr>
              <w:pStyle w:val="a5"/>
            </w:pPr>
            <w:r>
              <w:t>повышение квалификации.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9.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2155"/>
                <w:tab w:val="left" w:pos="2635"/>
                <w:tab w:val="left" w:pos="3950"/>
                <w:tab w:val="left" w:pos="5021"/>
                <w:tab w:val="left" w:pos="6034"/>
                <w:tab w:val="left" w:pos="7594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условиях</w:t>
            </w:r>
            <w:r>
              <w:tab/>
              <w:t>частой</w:t>
            </w:r>
            <w:r>
              <w:tab/>
              <w:t>смены</w:t>
            </w:r>
            <w:r>
              <w:tab/>
              <w:t>технологий</w:t>
            </w:r>
            <w:r>
              <w:tab/>
              <w:t>в</w:t>
            </w:r>
          </w:p>
          <w:p w:rsidR="00CE64B3" w:rsidRDefault="00187D72">
            <w:pPr>
              <w:pStyle w:val="a5"/>
              <w:jc w:val="both"/>
            </w:pPr>
            <w:r>
              <w:t>профессиональной деятельности.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ПК 3.1.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Применять базовые знания принципов организации труда с учетом специфики деятельности педагогических и творческих коллективов.</w:t>
            </w:r>
          </w:p>
        </w:tc>
      </w:tr>
      <w:tr w:rsidR="00CE64B3">
        <w:trPr>
          <w:trHeight w:hRule="exact" w:val="84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ПК 3.2.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421"/>
                <w:tab w:val="left" w:pos="3005"/>
                <w:tab w:val="left" w:pos="4757"/>
                <w:tab w:val="left" w:pos="6466"/>
              </w:tabs>
              <w:jc w:val="both"/>
            </w:pPr>
            <w:r>
              <w:t>Исполнять</w:t>
            </w:r>
            <w:r>
              <w:tab/>
              <w:t>обязанности</w:t>
            </w:r>
            <w:r>
              <w:tab/>
              <w:t>музыкального</w:t>
            </w:r>
            <w:r>
              <w:tab/>
              <w:t>руководителя</w:t>
            </w:r>
            <w:r>
              <w:tab/>
              <w:t>творческого</w:t>
            </w:r>
          </w:p>
          <w:p w:rsidR="00CE64B3" w:rsidRDefault="00187D72">
            <w:pPr>
              <w:pStyle w:val="a5"/>
              <w:jc w:val="both"/>
            </w:pPr>
            <w:r>
              <w:t>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</w:tr>
      <w:tr w:rsidR="00CE64B3">
        <w:trPr>
          <w:trHeight w:hRule="exact" w:val="84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ПК 3.3.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Использовать базовые нормативно-правовые знания в деятельности специалиста по организационной работе в учреждениях (организациях) образования и культуры.</w:t>
            </w:r>
          </w:p>
        </w:tc>
      </w:tr>
      <w:tr w:rsidR="00CE64B3">
        <w:trPr>
          <w:trHeight w:hRule="exact" w:val="57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ПК 3.4.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Создавать концертно-тематические программы с учетом специфики восприятия различными возрастными группами слушателей.</w:t>
            </w:r>
          </w:p>
        </w:tc>
      </w:tr>
    </w:tbl>
    <w:p w:rsidR="00CE64B3" w:rsidRDefault="00CE64B3">
      <w:pPr>
        <w:spacing w:after="539" w:line="1" w:lineRule="exact"/>
      </w:pPr>
    </w:p>
    <w:p w:rsidR="00CE64B3" w:rsidRDefault="00CE64B3">
      <w:pPr>
        <w:spacing w:line="1" w:lineRule="exact"/>
      </w:pPr>
    </w:p>
    <w:p w:rsidR="00CE64B3" w:rsidRDefault="00187D72">
      <w:pPr>
        <w:pStyle w:val="a7"/>
      </w:pPr>
      <w:r>
        <w:rPr>
          <w:i w:val="0"/>
          <w:iCs w:val="0"/>
        </w:rPr>
        <w:t>В результате освоения профессионального модуля студент должен: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7378"/>
      </w:tblGrid>
      <w:tr w:rsidR="00CE64B3">
        <w:trPr>
          <w:trHeight w:hRule="exact" w:val="194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left="260" w:firstLine="20"/>
            </w:pPr>
            <w:r>
              <w:t>Иметь практический опыт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3"/>
              </w:numPr>
              <w:tabs>
                <w:tab w:val="left" w:pos="139"/>
              </w:tabs>
            </w:pPr>
            <w:proofErr w:type="spellStart"/>
            <w:r>
              <w:t>дирижирования</w:t>
            </w:r>
            <w:proofErr w:type="spellEnd"/>
            <w:r>
              <w:t xml:space="preserve"> в работе с творческим коллективом;</w:t>
            </w:r>
          </w:p>
          <w:p w:rsidR="00CE64B3" w:rsidRDefault="00187D72">
            <w:pPr>
              <w:pStyle w:val="a5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постановки концертных номеров и фольклорных программ;</w:t>
            </w:r>
          </w:p>
          <w:p w:rsidR="00CE64B3" w:rsidRDefault="00187D72">
            <w:pPr>
              <w:pStyle w:val="a5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чтения с листа многострочных хоровых и ансамблевых партитур;</w:t>
            </w:r>
          </w:p>
          <w:p w:rsidR="00CE64B3" w:rsidRDefault="00187D72">
            <w:pPr>
              <w:pStyle w:val="a5"/>
              <w:tabs>
                <w:tab w:val="left" w:pos="2165"/>
                <w:tab w:val="left" w:pos="3245"/>
                <w:tab w:val="left" w:pos="3835"/>
                <w:tab w:val="left" w:pos="5520"/>
                <w:tab w:val="left" w:pos="5995"/>
              </w:tabs>
            </w:pPr>
            <w:r>
              <w:t>-самостоятельной</w:t>
            </w:r>
            <w:r>
              <w:tab/>
              <w:t>работы</w:t>
            </w:r>
            <w:r>
              <w:tab/>
              <w:t>по</w:t>
            </w:r>
            <w:r>
              <w:tab/>
              <w:t>разучиванию</w:t>
            </w:r>
            <w:r>
              <w:tab/>
              <w:t>и</w:t>
            </w:r>
            <w:r>
              <w:tab/>
              <w:t>постановке</w:t>
            </w:r>
          </w:p>
          <w:p w:rsidR="00CE64B3" w:rsidRDefault="00187D72">
            <w:pPr>
              <w:pStyle w:val="a5"/>
              <w:tabs>
                <w:tab w:val="left" w:pos="1762"/>
              </w:tabs>
            </w:pPr>
            <w:r>
              <w:t>произведений</w:t>
            </w:r>
            <w:r>
              <w:tab/>
              <w:t>разных жанров; - ведения учебно-репетиционной</w:t>
            </w:r>
          </w:p>
          <w:p w:rsidR="00CE64B3" w:rsidRDefault="00187D72">
            <w:pPr>
              <w:pStyle w:val="a5"/>
            </w:pPr>
            <w:r>
              <w:t>работы;</w:t>
            </w:r>
          </w:p>
        </w:tc>
      </w:tr>
      <w:tr w:rsidR="00CE64B3">
        <w:trPr>
          <w:trHeight w:hRule="exact" w:val="332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260"/>
            </w:pPr>
            <w:r>
              <w:t>уметь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4"/>
              </w:numPr>
              <w:tabs>
                <w:tab w:val="left" w:pos="288"/>
              </w:tabs>
            </w:pPr>
            <w:r>
              <w:t xml:space="preserve">организовывать </w:t>
            </w:r>
            <w:proofErr w:type="spellStart"/>
            <w:r>
              <w:t>репетиционно</w:t>
            </w:r>
            <w:proofErr w:type="spellEnd"/>
            <w:r>
              <w:t xml:space="preserve"> -творческую и хозяйственную деятельность творческих коллективов;</w:t>
            </w:r>
          </w:p>
          <w:p w:rsidR="00CE64B3" w:rsidRDefault="00187D72">
            <w:pPr>
              <w:pStyle w:val="a5"/>
              <w:numPr>
                <w:ilvl w:val="0"/>
                <w:numId w:val="4"/>
              </w:numPr>
              <w:tabs>
                <w:tab w:val="left" w:pos="288"/>
              </w:tabs>
            </w:pPr>
            <w:r>
              <w:t>определять музыкальные диалекты;</w:t>
            </w:r>
          </w:p>
          <w:p w:rsidR="00CE64B3" w:rsidRDefault="00187D72">
            <w:pPr>
              <w:pStyle w:val="a5"/>
              <w:numPr>
                <w:ilvl w:val="0"/>
                <w:numId w:val="4"/>
              </w:numPr>
              <w:tabs>
                <w:tab w:val="left" w:pos="288"/>
              </w:tabs>
            </w:pPr>
            <w:r>
              <w:t>анализировать исполнительскую манеру;</w:t>
            </w:r>
          </w:p>
          <w:p w:rsidR="00CE64B3" w:rsidRDefault="00187D72">
            <w:pPr>
              <w:pStyle w:val="a5"/>
              <w:numPr>
                <w:ilvl w:val="0"/>
                <w:numId w:val="4"/>
              </w:numPr>
              <w:tabs>
                <w:tab w:val="left" w:pos="288"/>
              </w:tabs>
            </w:pPr>
            <w:r>
              <w:t>аранжировать песни для сольного и хорового исполнения;</w:t>
            </w:r>
          </w:p>
          <w:p w:rsidR="00CE64B3" w:rsidRDefault="00187D72">
            <w:pPr>
              <w:pStyle w:val="a5"/>
              <w:numPr>
                <w:ilvl w:val="0"/>
                <w:numId w:val="4"/>
              </w:numPr>
              <w:tabs>
                <w:tab w:val="left" w:pos="288"/>
              </w:tabs>
            </w:pPr>
            <w:r>
              <w:t>использовать слуховой контроль для управления процессом исполнения;</w:t>
            </w:r>
          </w:p>
          <w:p w:rsidR="00CE64B3" w:rsidRDefault="00187D72">
            <w:pPr>
              <w:pStyle w:val="a5"/>
              <w:numPr>
                <w:ilvl w:val="0"/>
                <w:numId w:val="4"/>
              </w:numPr>
              <w:tabs>
                <w:tab w:val="left" w:pos="288"/>
              </w:tabs>
            </w:pPr>
            <w:r>
              <w:t>применять теоретические знания в исполнительской практике;</w:t>
            </w:r>
          </w:p>
          <w:p w:rsidR="00CE64B3" w:rsidRDefault="00187D72">
            <w:pPr>
              <w:pStyle w:val="a5"/>
              <w:numPr>
                <w:ilvl w:val="0"/>
                <w:numId w:val="4"/>
              </w:numPr>
              <w:tabs>
                <w:tab w:val="left" w:pos="288"/>
              </w:tabs>
            </w:pPr>
            <w:r>
              <w:t>пользоваться специальной литературой;</w:t>
            </w:r>
          </w:p>
          <w:p w:rsidR="00CE64B3" w:rsidRDefault="00187D72">
            <w:pPr>
              <w:pStyle w:val="a5"/>
              <w:numPr>
                <w:ilvl w:val="0"/>
                <w:numId w:val="4"/>
              </w:numPr>
              <w:tabs>
                <w:tab w:val="left" w:pos="288"/>
              </w:tabs>
            </w:pPr>
            <w:r>
              <w:t>исполнять инструментальную партию на простейших инструментах в концертных номерах;</w:t>
            </w:r>
          </w:p>
        </w:tc>
      </w:tr>
      <w:tr w:rsidR="00CE64B3">
        <w:trPr>
          <w:trHeight w:hRule="exact" w:val="195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260"/>
            </w:pPr>
            <w:r>
              <w:t>знать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5"/>
              </w:numPr>
              <w:tabs>
                <w:tab w:val="left" w:pos="154"/>
              </w:tabs>
            </w:pPr>
            <w:r>
              <w:t>сольный, ансамблевый и хоровой исполнительский репертуар и практику его использования в творческих коллективах; - основные этапы истории песенных и певческих стилей различных регионов России;</w:t>
            </w:r>
          </w:p>
          <w:p w:rsidR="00CE64B3" w:rsidRDefault="00187D72">
            <w:pPr>
              <w:pStyle w:val="a5"/>
              <w:numPr>
                <w:ilvl w:val="0"/>
                <w:numId w:val="5"/>
              </w:numPr>
              <w:tabs>
                <w:tab w:val="left" w:pos="154"/>
              </w:tabs>
            </w:pPr>
            <w:r>
              <w:t>профессиональную терминологию;</w:t>
            </w:r>
          </w:p>
          <w:p w:rsidR="00CE64B3" w:rsidRDefault="00187D72">
            <w:pPr>
              <w:pStyle w:val="a5"/>
              <w:numPr>
                <w:ilvl w:val="0"/>
                <w:numId w:val="5"/>
              </w:numPr>
              <w:tabs>
                <w:tab w:val="left" w:pos="154"/>
              </w:tabs>
            </w:pPr>
            <w:r>
              <w:t>основные положения теории менеджмента, особенности предпринимательства в профессиональной сфере.</w:t>
            </w:r>
          </w:p>
        </w:tc>
      </w:tr>
    </w:tbl>
    <w:p w:rsidR="00CE64B3" w:rsidRDefault="00CE64B3">
      <w:pPr>
        <w:spacing w:after="539" w:line="1" w:lineRule="exact"/>
      </w:pPr>
    </w:p>
    <w:p w:rsidR="00CE64B3" w:rsidRDefault="00187D72">
      <w:pPr>
        <w:pStyle w:val="1"/>
        <w:numPr>
          <w:ilvl w:val="1"/>
          <w:numId w:val="1"/>
        </w:numPr>
        <w:tabs>
          <w:tab w:val="left" w:pos="1637"/>
        </w:tabs>
        <w:ind w:firstLine="600"/>
      </w:pPr>
      <w:r>
        <w:rPr>
          <w:i/>
          <w:iCs/>
        </w:rPr>
        <w:t>Место ПМ в структуре ППССЗ</w:t>
      </w:r>
    </w:p>
    <w:p w:rsidR="00CE64B3" w:rsidRDefault="00187D72">
      <w:pPr>
        <w:pStyle w:val="1"/>
        <w:ind w:firstLine="460"/>
        <w:jc w:val="both"/>
      </w:pPr>
      <w:r>
        <w:t>Программа ПМ 03. Организационная деятельность является частью образовательной программы подготовки специалистов среднего звена по специальности 53.02.05 Сольное и хоровое народное пение в части освоения вида профессиональной деятельности</w:t>
      </w:r>
    </w:p>
    <w:p w:rsidR="00CE64B3" w:rsidRDefault="00CE64B3">
      <w:pPr>
        <w:spacing w:after="199" w:line="1" w:lineRule="exact"/>
      </w:pPr>
    </w:p>
    <w:p w:rsidR="00CE64B3" w:rsidRDefault="00187D72">
      <w:pPr>
        <w:pStyle w:val="1"/>
        <w:spacing w:after="540"/>
      </w:pPr>
      <w:r>
        <w:t>Организационная деятельность (руководство народными коллективами, организация и постановка концертов и прочих сценических выступлений).</w:t>
      </w:r>
    </w:p>
    <w:p w:rsidR="00CE64B3" w:rsidRDefault="00187D72">
      <w:pPr>
        <w:pStyle w:val="1"/>
        <w:numPr>
          <w:ilvl w:val="1"/>
          <w:numId w:val="1"/>
        </w:numPr>
        <w:tabs>
          <w:tab w:val="left" w:pos="1637"/>
        </w:tabs>
        <w:spacing w:after="260"/>
        <w:ind w:firstLine="600"/>
      </w:pPr>
      <w:r>
        <w:rPr>
          <w:i/>
          <w:iCs/>
        </w:rPr>
        <w:lastRenderedPageBreak/>
        <w:t>Количество часов на освоение программы</w:t>
      </w:r>
    </w:p>
    <w:p w:rsidR="00CE64B3" w:rsidRDefault="00187D72">
      <w:pPr>
        <w:pStyle w:val="1"/>
      </w:pPr>
      <w:r>
        <w:t>всего - 514 часов</w:t>
      </w:r>
    </w:p>
    <w:p w:rsidR="00CE64B3" w:rsidRDefault="00187D72">
      <w:pPr>
        <w:pStyle w:val="1"/>
      </w:pPr>
      <w:r>
        <w:t>максимальной учебной нагрузки обучающегося - 514 часов, включая:</w:t>
      </w:r>
    </w:p>
    <w:p w:rsidR="00CE64B3" w:rsidRDefault="00187D72">
      <w:pPr>
        <w:pStyle w:val="1"/>
      </w:pPr>
      <w:r>
        <w:t>обязательной аудиторной учебной нагрузки обучающегося 338 часов;</w:t>
      </w:r>
    </w:p>
    <w:p w:rsidR="00CE64B3" w:rsidRDefault="00187D72">
      <w:pPr>
        <w:pStyle w:val="1"/>
        <w:spacing w:after="260"/>
      </w:pPr>
      <w:r>
        <w:t>самостоятельной работы обучающегося 176 часов;</w:t>
      </w:r>
    </w:p>
    <w:p w:rsidR="00CE64B3" w:rsidRDefault="00187D72">
      <w:pPr>
        <w:pStyle w:val="1"/>
        <w:spacing w:after="260"/>
        <w:sectPr w:rsidR="00CE64B3">
          <w:type w:val="continuous"/>
          <w:pgSz w:w="11900" w:h="16840"/>
          <w:pgMar w:top="618" w:right="756" w:bottom="1100" w:left="1265" w:header="190" w:footer="3" w:gutter="0"/>
          <w:cols w:space="720"/>
          <w:noEndnote/>
          <w:docGrid w:linePitch="360"/>
        </w:sectPr>
      </w:pPr>
      <w:r>
        <w:t>производственная практика - 1 неделя 12 часов</w:t>
      </w:r>
    </w:p>
    <w:p w:rsidR="00CE64B3" w:rsidRDefault="00CE64B3">
      <w:pPr>
        <w:spacing w:after="119" w:line="1" w:lineRule="exact"/>
      </w:pPr>
    </w:p>
    <w:p w:rsidR="00CE64B3" w:rsidRDefault="00CE64B3">
      <w:pPr>
        <w:spacing w:after="219" w:line="1" w:lineRule="exact"/>
      </w:pPr>
    </w:p>
    <w:p w:rsidR="00CE64B3" w:rsidRDefault="00187D72">
      <w:pPr>
        <w:pStyle w:val="30"/>
        <w:keepNext/>
        <w:keepLines/>
        <w:numPr>
          <w:ilvl w:val="0"/>
          <w:numId w:val="1"/>
        </w:numPr>
        <w:tabs>
          <w:tab w:val="left" w:pos="413"/>
        </w:tabs>
      </w:pPr>
      <w:bookmarkStart w:id="2" w:name="bookmark7"/>
      <w:r>
        <w:t>Структура и содержание программы</w:t>
      </w:r>
      <w:bookmarkEnd w:id="2"/>
    </w:p>
    <w:p w:rsidR="00CE64B3" w:rsidRDefault="00187D72">
      <w:pPr>
        <w:pStyle w:val="1"/>
        <w:spacing w:after="280"/>
        <w:ind w:firstLine="640"/>
      </w:pPr>
      <w:r>
        <w:rPr>
          <w:i/>
          <w:iCs/>
        </w:rPr>
        <w:t>2.1.Объем профессионального модуля по видам учебной работы для Сольного народного пения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3139"/>
        <w:gridCol w:w="1296"/>
        <w:gridCol w:w="869"/>
        <w:gridCol w:w="1651"/>
        <w:gridCol w:w="1133"/>
        <w:gridCol w:w="869"/>
        <w:gridCol w:w="1133"/>
        <w:gridCol w:w="1142"/>
        <w:gridCol w:w="2122"/>
      </w:tblGrid>
      <w:tr w:rsidR="00CE64B3">
        <w:trPr>
          <w:trHeight w:hRule="exact" w:val="566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Коды профессиональных компетенций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Наименования разделов профессионального модуля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 xml:space="preserve">Всего часов </w:t>
            </w:r>
            <w:r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Объем времени, отведенный на освоение междисциплинарного курса (курсов)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Практика</w:t>
            </w:r>
          </w:p>
        </w:tc>
      </w:tr>
      <w:tr w:rsidR="00CE64B3">
        <w:trPr>
          <w:trHeight w:hRule="exact" w:val="835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64B3" w:rsidRDefault="00CE64B3"/>
        </w:tc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64B3" w:rsidRDefault="00CE64B3"/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64B3" w:rsidRDefault="00CE64B3"/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Обязательная аудиторная учебная нагрузка обучающегося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Самостоятельная работа обучающегося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Учебная, часов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 xml:space="preserve">Производственная (по профилю специальности), часов </w:t>
            </w:r>
            <w:r>
              <w:rPr>
                <w:i/>
                <w:iCs/>
              </w:rPr>
              <w:t xml:space="preserve">(если предусмотрена </w:t>
            </w:r>
            <w:proofErr w:type="spellStart"/>
            <w:r>
              <w:rPr>
                <w:i/>
                <w:iCs/>
              </w:rPr>
              <w:t>рассредоточенна</w:t>
            </w:r>
            <w:proofErr w:type="spellEnd"/>
            <w:r>
              <w:rPr>
                <w:i/>
                <w:iCs/>
              </w:rPr>
              <w:t xml:space="preserve"> я практика)</w:t>
            </w:r>
          </w:p>
        </w:tc>
      </w:tr>
      <w:tr w:rsidR="00CE64B3">
        <w:trPr>
          <w:trHeight w:hRule="exact" w:val="1666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64B3" w:rsidRDefault="00CE64B3"/>
        </w:tc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64B3" w:rsidRDefault="00CE64B3"/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64B3" w:rsidRDefault="00CE64B3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Всего, часов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лабораторные работы и практические занятия,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., курсовая работа (проект), 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Всего,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., курсовая работа (проект), часов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64B3" w:rsidRDefault="00CE64B3"/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3" w:rsidRDefault="00CE64B3"/>
        </w:tc>
      </w:tr>
      <w:tr w:rsidR="00CE64B3">
        <w:trPr>
          <w:trHeight w:hRule="exact" w:val="403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10</w:t>
            </w:r>
          </w:p>
        </w:tc>
      </w:tr>
      <w:tr w:rsidR="00CE64B3">
        <w:trPr>
          <w:trHeight w:hRule="exact" w:val="111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ОК 1-9 ПК 3.1-3.4.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МДК 03.01.01.</w:t>
            </w:r>
          </w:p>
          <w:p w:rsidR="00CE64B3" w:rsidRDefault="00187D72">
            <w:pPr>
              <w:pStyle w:val="a5"/>
            </w:pPr>
            <w:proofErr w:type="spellStart"/>
            <w:r>
              <w:rPr>
                <w:b/>
                <w:bCs/>
              </w:rPr>
              <w:t>Дирижирование</w:t>
            </w:r>
            <w:proofErr w:type="spellEnd"/>
            <w:r>
              <w:rPr>
                <w:b/>
                <w:bCs/>
              </w:rPr>
              <w:t>, чтение хоровых и ансамблевых партитур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108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72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36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</w:tr>
      <w:tr w:rsidR="00CE64B3">
        <w:trPr>
          <w:trHeight w:hRule="exact" w:val="138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ОК 1-9 ПК 3.1-3.4.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МДК 03.01.02. Освоение областных певческих стилей, расшифровки и аранжировки народной песни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212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113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</w:tr>
      <w:tr w:rsidR="00CE64B3">
        <w:trPr>
          <w:trHeight w:hRule="exact" w:val="111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ОК 1-9 ПК 3.1-3.4.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МДК 03.01.03. Организация управленческой и творческой деятельности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</w:tr>
      <w:tr w:rsidR="00CE64B3">
        <w:trPr>
          <w:trHeight w:hRule="exact" w:val="850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Производственная практика (по профилю специальности), часов </w:t>
            </w:r>
            <w:r>
              <w:rPr>
                <w:i/>
                <w:iCs/>
              </w:rPr>
              <w:t>(если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12</w:t>
            </w:r>
          </w:p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3139"/>
        <w:gridCol w:w="1296"/>
        <w:gridCol w:w="869"/>
        <w:gridCol w:w="1651"/>
        <w:gridCol w:w="1133"/>
        <w:gridCol w:w="869"/>
        <w:gridCol w:w="1133"/>
        <w:gridCol w:w="1142"/>
        <w:gridCol w:w="2122"/>
      </w:tblGrid>
      <w:tr w:rsidR="00CE64B3">
        <w:trPr>
          <w:trHeight w:hRule="exact" w:val="84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i/>
                <w:iCs/>
              </w:rPr>
              <w:t>предусмотрена итоговая (концентрированная) практика)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293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</w:pPr>
            <w:r>
              <w:t>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514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338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338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176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12</w:t>
            </w:r>
          </w:p>
        </w:tc>
      </w:tr>
    </w:tbl>
    <w:p w:rsidR="00CE64B3" w:rsidRDefault="00CE64B3">
      <w:pPr>
        <w:spacing w:after="519" w:line="1" w:lineRule="exact"/>
      </w:pPr>
    </w:p>
    <w:p w:rsidR="00CE64B3" w:rsidRDefault="00187D72">
      <w:pPr>
        <w:pStyle w:val="a7"/>
        <w:ind w:left="634"/>
      </w:pPr>
      <w:r>
        <w:t>2.2.Объем профессионального модуля по видам учебной работы для Хорового народного пения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3139"/>
        <w:gridCol w:w="1296"/>
        <w:gridCol w:w="869"/>
        <w:gridCol w:w="1651"/>
        <w:gridCol w:w="1133"/>
        <w:gridCol w:w="869"/>
        <w:gridCol w:w="1133"/>
        <w:gridCol w:w="1142"/>
        <w:gridCol w:w="2122"/>
      </w:tblGrid>
      <w:tr w:rsidR="00CE64B3">
        <w:trPr>
          <w:trHeight w:hRule="exact" w:val="571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Коды профессиональных компетенций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Наименования разделов профессионального модуля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 xml:space="preserve">Всего часов </w:t>
            </w:r>
            <w:r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Объем времени, отведенный на освоение междисциплинарного курса (курсов)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Практика</w:t>
            </w:r>
          </w:p>
        </w:tc>
      </w:tr>
      <w:tr w:rsidR="00CE64B3">
        <w:trPr>
          <w:trHeight w:hRule="exact" w:val="835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64B3" w:rsidRDefault="00CE64B3"/>
        </w:tc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64B3" w:rsidRDefault="00CE64B3"/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64B3" w:rsidRDefault="00CE64B3"/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Обязательная аудиторная учебная нагрузка обучающегося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Самостоятельная работа обучающегося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Учебная, часов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 xml:space="preserve">Производственная (по профилю специальности), часов </w:t>
            </w:r>
            <w:r>
              <w:rPr>
                <w:i/>
                <w:iCs/>
              </w:rPr>
              <w:t xml:space="preserve">(если предусмотрена </w:t>
            </w:r>
            <w:proofErr w:type="spellStart"/>
            <w:r>
              <w:rPr>
                <w:i/>
                <w:iCs/>
              </w:rPr>
              <w:t>рассредоточенна</w:t>
            </w:r>
            <w:proofErr w:type="spellEnd"/>
            <w:r>
              <w:rPr>
                <w:i/>
                <w:iCs/>
              </w:rPr>
              <w:t xml:space="preserve"> я практика)</w:t>
            </w:r>
          </w:p>
        </w:tc>
      </w:tr>
      <w:tr w:rsidR="00CE64B3">
        <w:trPr>
          <w:trHeight w:hRule="exact" w:val="1666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64B3" w:rsidRDefault="00CE64B3"/>
        </w:tc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64B3" w:rsidRDefault="00CE64B3"/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64B3" w:rsidRDefault="00CE64B3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Всего, часов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лабораторные работы и практические занятия,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., курсовая работа (проект), 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Всего,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., курсовая работа (проект), часов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64B3" w:rsidRDefault="00CE64B3"/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3" w:rsidRDefault="00CE64B3"/>
        </w:tc>
      </w:tr>
      <w:tr w:rsidR="00CE64B3">
        <w:trPr>
          <w:trHeight w:hRule="exact" w:val="39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10</w:t>
            </w:r>
          </w:p>
        </w:tc>
      </w:tr>
      <w:tr w:rsidR="00CE64B3">
        <w:trPr>
          <w:trHeight w:hRule="exact" w:val="111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ОК 1-9 ПК 3.1-3.4.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МДК 03.02.01.</w:t>
            </w:r>
          </w:p>
          <w:p w:rsidR="00CE64B3" w:rsidRDefault="00187D72">
            <w:pPr>
              <w:pStyle w:val="a5"/>
            </w:pPr>
            <w:proofErr w:type="spellStart"/>
            <w:r>
              <w:rPr>
                <w:b/>
                <w:bCs/>
              </w:rPr>
              <w:t>Дирижирование</w:t>
            </w:r>
            <w:proofErr w:type="spellEnd"/>
            <w:r>
              <w:rPr>
                <w:b/>
                <w:bCs/>
              </w:rPr>
              <w:t>, чтение хоровых и ансамблевых партитур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108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72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36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</w:tr>
      <w:tr w:rsidR="00CE64B3">
        <w:trPr>
          <w:trHeight w:hRule="exact" w:val="138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ОК 1-9 ПК 3.1-3.4.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МДК 03.02.02. Освоение областных певческих стилей, расшифровки и аранжировки народной песни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212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113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</w:tr>
      <w:tr w:rsidR="00CE64B3">
        <w:trPr>
          <w:trHeight w:hRule="exact" w:val="80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ОК 1-9 ПК 3.1-3.4.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МДК 03.02.03. Организация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</w:tr>
    </w:tbl>
    <w:p w:rsidR="00CE64B3" w:rsidRDefault="00CE64B3">
      <w:pPr>
        <w:sectPr w:rsidR="00CE64B3">
          <w:footerReference w:type="default" r:id="rId9"/>
          <w:footerReference w:type="first" r:id="rId10"/>
          <w:pgSz w:w="16840" w:h="11900" w:orient="landscape"/>
          <w:pgMar w:top="585" w:right="609" w:bottom="1111" w:left="689" w:header="0" w:footer="3" w:gutter="0"/>
          <w:cols w:space="720"/>
          <w:noEndnote/>
          <w:titlePg/>
          <w:docGrid w:linePitch="360"/>
        </w:sectPr>
      </w:pP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3139"/>
        <w:gridCol w:w="1296"/>
        <w:gridCol w:w="869"/>
        <w:gridCol w:w="1651"/>
        <w:gridCol w:w="1133"/>
        <w:gridCol w:w="869"/>
        <w:gridCol w:w="1133"/>
        <w:gridCol w:w="1142"/>
        <w:gridCol w:w="2122"/>
      </w:tblGrid>
      <w:tr w:rsidR="00CE64B3">
        <w:trPr>
          <w:trHeight w:hRule="exact" w:val="79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управленческой и творческой деятельности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666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Производственная практика (по профилю специальности), часов </w:t>
            </w:r>
            <w:r>
              <w:rPr>
                <w:i/>
                <w:iCs/>
              </w:rPr>
              <w:t>(если предусмотрена итоговая (концентрированная) практика)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12</w:t>
            </w:r>
          </w:p>
        </w:tc>
      </w:tr>
      <w:tr w:rsidR="00CE64B3">
        <w:trPr>
          <w:trHeight w:hRule="exact" w:val="29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</w:pPr>
            <w:r>
              <w:t>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514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338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338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176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12</w:t>
            </w:r>
          </w:p>
        </w:tc>
      </w:tr>
    </w:tbl>
    <w:p w:rsidR="00CE64B3" w:rsidRDefault="00CE64B3">
      <w:pPr>
        <w:spacing w:after="799" w:line="1" w:lineRule="exact"/>
      </w:pPr>
    </w:p>
    <w:p w:rsidR="00CE64B3" w:rsidRDefault="00187D72">
      <w:pPr>
        <w:pStyle w:val="a7"/>
        <w:tabs>
          <w:tab w:val="left" w:pos="1579"/>
        </w:tabs>
        <w:ind w:left="658"/>
      </w:pPr>
      <w:r>
        <w:t>2.3.</w:t>
      </w:r>
      <w:r>
        <w:tab/>
        <w:t>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6840"/>
        <w:gridCol w:w="1622"/>
        <w:gridCol w:w="1382"/>
        <w:gridCol w:w="1906"/>
      </w:tblGrid>
      <w:tr w:rsidR="00CE64B3">
        <w:trPr>
          <w:trHeight w:hRule="exact" w:val="111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>
              <w:rPr>
                <w:i/>
                <w:iCs/>
              </w:rPr>
              <w:t>(если предусмотрены)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Объем часов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Уровень освоения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Форма текущего контроля</w:t>
            </w:r>
          </w:p>
        </w:tc>
      </w:tr>
      <w:tr w:rsidR="00CE64B3">
        <w:trPr>
          <w:trHeight w:hRule="exact" w:val="28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CE64B3">
        <w:trPr>
          <w:trHeight w:hRule="exact" w:val="111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МДК 03.01(02).01</w:t>
            </w:r>
          </w:p>
          <w:p w:rsidR="00CE64B3" w:rsidRDefault="00187D72">
            <w:pPr>
              <w:pStyle w:val="a5"/>
            </w:pPr>
            <w:proofErr w:type="spellStart"/>
            <w:r>
              <w:rPr>
                <w:b/>
                <w:bCs/>
              </w:rPr>
              <w:t>Дирижирование</w:t>
            </w:r>
            <w:proofErr w:type="spellEnd"/>
            <w:r>
              <w:rPr>
                <w:b/>
                <w:bCs/>
              </w:rPr>
              <w:t>, чтение хоровых и ансамблевых партитур.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108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56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Раздел 1. </w:t>
            </w:r>
            <w:proofErr w:type="spellStart"/>
            <w:r>
              <w:rPr>
                <w:b/>
                <w:bCs/>
              </w:rPr>
              <w:t>Дирижирование</w:t>
            </w:r>
            <w:proofErr w:type="spellEnd"/>
          </w:p>
          <w:p w:rsidR="00CE64B3" w:rsidRDefault="00187D72">
            <w:pPr>
              <w:pStyle w:val="a5"/>
            </w:pPr>
            <w:r>
              <w:t>3 курс, 5 - 6 семестр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Все занятия являются практическими, индивидуальными.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36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C6C6C6"/>
          </w:tcPr>
          <w:p w:rsidR="00CE64B3" w:rsidRDefault="00CE64B3"/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CE64B3"/>
        </w:tc>
      </w:tr>
      <w:tr w:rsidR="00CE64B3">
        <w:trPr>
          <w:trHeight w:hRule="exact" w:val="1949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1.1.</w:t>
            </w:r>
          </w:p>
          <w:p w:rsidR="00CE64B3" w:rsidRDefault="00187D72">
            <w:pPr>
              <w:pStyle w:val="a5"/>
            </w:pPr>
            <w:r>
              <w:t>Постановка дирижерского аппарата.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Ознакомление с основными принципами </w:t>
            </w:r>
            <w:proofErr w:type="spellStart"/>
            <w:r>
              <w:t>дирижирования</w:t>
            </w:r>
            <w:proofErr w:type="spellEnd"/>
            <w:r>
              <w:t>: - свободы, непринуждённости движений,</w:t>
            </w:r>
          </w:p>
          <w:p w:rsidR="00CE64B3" w:rsidRDefault="00187D72">
            <w:pPr>
              <w:pStyle w:val="a5"/>
              <w:numPr>
                <w:ilvl w:val="0"/>
                <w:numId w:val="6"/>
              </w:numPr>
              <w:tabs>
                <w:tab w:val="left" w:pos="144"/>
              </w:tabs>
            </w:pPr>
            <w:r>
              <w:t>графической ясности жеста,</w:t>
            </w:r>
          </w:p>
          <w:p w:rsidR="00CE64B3" w:rsidRDefault="00187D72">
            <w:pPr>
              <w:pStyle w:val="a5"/>
              <w:numPr>
                <w:ilvl w:val="0"/>
                <w:numId w:val="6"/>
              </w:numPr>
              <w:tabs>
                <w:tab w:val="left" w:pos="144"/>
              </w:tabs>
            </w:pPr>
            <w:r>
              <w:t>экономии движений,</w:t>
            </w:r>
          </w:p>
          <w:p w:rsidR="00CE64B3" w:rsidRDefault="00187D72">
            <w:pPr>
              <w:pStyle w:val="a5"/>
              <w:numPr>
                <w:ilvl w:val="0"/>
                <w:numId w:val="6"/>
              </w:numPr>
              <w:tabs>
                <w:tab w:val="left" w:pos="144"/>
              </w:tabs>
            </w:pPr>
            <w:r>
              <w:t>упреждения,</w:t>
            </w:r>
          </w:p>
          <w:p w:rsidR="00CE64B3" w:rsidRDefault="00187D72">
            <w:pPr>
              <w:pStyle w:val="a5"/>
              <w:numPr>
                <w:ilvl w:val="0"/>
                <w:numId w:val="6"/>
              </w:numPr>
              <w:tabs>
                <w:tab w:val="left" w:pos="144"/>
              </w:tabs>
            </w:pPr>
            <w:proofErr w:type="spellStart"/>
            <w:r>
              <w:t>звукодвижения</w:t>
            </w:r>
            <w:proofErr w:type="spellEnd"/>
            <w:r>
              <w:t>, мелоса,</w:t>
            </w:r>
          </w:p>
          <w:p w:rsidR="00CE64B3" w:rsidRDefault="00187D72">
            <w:pPr>
              <w:pStyle w:val="a5"/>
              <w:numPr>
                <w:ilvl w:val="0"/>
                <w:numId w:val="6"/>
              </w:numPr>
              <w:tabs>
                <w:tab w:val="left" w:pos="144"/>
              </w:tabs>
            </w:pPr>
            <w:r>
              <w:t>художественной меры и целесообразности.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6840"/>
        <w:gridCol w:w="1622"/>
        <w:gridCol w:w="1382"/>
        <w:gridCol w:w="1906"/>
      </w:tblGrid>
      <w:tr w:rsidR="00CE64B3">
        <w:trPr>
          <w:trHeight w:hRule="exact" w:val="1397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Освобождение дирижёрского аппарата (кисть, предплечье, плечо, корпус, голова, мимика). Освоение дирижёрского пространства (позиция, план, диапазон). </w:t>
            </w:r>
            <w:proofErr w:type="spellStart"/>
            <w:r>
              <w:t>Слышание</w:t>
            </w:r>
            <w:proofErr w:type="spellEnd"/>
            <w:r>
              <w:t xml:space="preserve"> временных соотношений наиболее </w:t>
            </w:r>
            <w:proofErr w:type="spellStart"/>
            <w:r>
              <w:t>употребимых</w:t>
            </w:r>
            <w:proofErr w:type="spellEnd"/>
            <w:r>
              <w:t xml:space="preserve"> темпов: </w:t>
            </w:r>
            <w:r>
              <w:rPr>
                <w:lang w:val="en-US" w:eastAsia="en-US" w:bidi="en-US"/>
              </w:rPr>
              <w:t>andante</w:t>
            </w:r>
            <w:r w:rsidRPr="00187D72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moderato</w:t>
            </w:r>
            <w:r w:rsidRPr="00187D72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allegro</w:t>
            </w:r>
            <w:r w:rsidRPr="00187D72">
              <w:rPr>
                <w:lang w:eastAsia="en-US" w:bidi="en-US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11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1.2.</w:t>
            </w:r>
          </w:p>
          <w:p w:rsidR="00CE64B3" w:rsidRDefault="00187D72">
            <w:pPr>
              <w:pStyle w:val="a5"/>
              <w:spacing w:line="233" w:lineRule="auto"/>
            </w:pPr>
            <w:r>
              <w:t xml:space="preserve">Схемы </w:t>
            </w:r>
            <w:proofErr w:type="spellStart"/>
            <w:r>
              <w:t>дирижирования</w:t>
            </w:r>
            <w:proofErr w:type="spellEnd"/>
            <w: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Изучение дирижёрских сеток простых и сложных размеров.</w:t>
            </w:r>
          </w:p>
          <w:p w:rsidR="00CE64B3" w:rsidRDefault="00187D72">
            <w:pPr>
              <w:pStyle w:val="a5"/>
            </w:pPr>
            <w:r>
              <w:t>Изучение дирижёрских сеток несимметричных размеров.</w:t>
            </w:r>
          </w:p>
          <w:p w:rsidR="00CE64B3" w:rsidRDefault="00187D72">
            <w:pPr>
              <w:pStyle w:val="a5"/>
            </w:pPr>
            <w:r>
              <w:t>Освоение функций рук. Закрепление пройденного материала.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440"/>
            </w:pPr>
            <w:r>
              <w:t>1,2,3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332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spacing w:line="233" w:lineRule="auto"/>
            </w:pPr>
            <w:r>
              <w:t>Тема 1.3. Основные приемы дирижерской техники.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Освоение приёмов дирижёрской техники:</w:t>
            </w:r>
          </w:p>
          <w:p w:rsidR="00CE64B3" w:rsidRDefault="00187D72">
            <w:pPr>
              <w:pStyle w:val="a5"/>
            </w:pPr>
            <w:r>
              <w:t xml:space="preserve">- показ </w:t>
            </w:r>
            <w:proofErr w:type="spellStart"/>
            <w:r>
              <w:t>ауфтакта</w:t>
            </w:r>
            <w:proofErr w:type="spellEnd"/>
            <w:r>
              <w:t xml:space="preserve"> на вступление, на снятие (</w:t>
            </w:r>
            <w:proofErr w:type="spellStart"/>
            <w:r>
              <w:t>ауфтакта</w:t>
            </w:r>
            <w:proofErr w:type="spellEnd"/>
            <w:r>
              <w:t xml:space="preserve"> не только фактического, но качественно-характерного для разных голосов, тесситуры, динамики, тембровой, гармонической краски и т.д., наконец, в целом стиля музыки), </w:t>
            </w:r>
            <w:proofErr w:type="spellStart"/>
            <w:r>
              <w:t>ауфтакт</w:t>
            </w:r>
            <w:proofErr w:type="spellEnd"/>
            <w:r>
              <w:t xml:space="preserve"> хору, сопровождению, изучение типов </w:t>
            </w:r>
            <w:proofErr w:type="spellStart"/>
            <w:r>
              <w:t>ауфтактов</w:t>
            </w:r>
            <w:proofErr w:type="spellEnd"/>
            <w:r>
              <w:t>;</w:t>
            </w:r>
          </w:p>
          <w:p w:rsidR="00CE64B3" w:rsidRDefault="00187D72">
            <w:pPr>
              <w:pStyle w:val="a5"/>
            </w:pPr>
            <w:r>
              <w:t xml:space="preserve">Понятие опоры дирижёрского жеста (точка-касание, точка- удар, точка-нажим); передача в </w:t>
            </w:r>
            <w:proofErr w:type="spellStart"/>
            <w:r>
              <w:t>дирижировании</w:t>
            </w:r>
            <w:proofErr w:type="spellEnd"/>
            <w:r>
              <w:t xml:space="preserve"> образной сферы музыкальной ткани со стремлением управлять исполнителем (партией хора, партией фортепиано), проявляя дирижёрскую волю. Разграничение функций рук.</w:t>
            </w:r>
          </w:p>
          <w:p w:rsidR="00CE64B3" w:rsidRDefault="00187D72">
            <w:pPr>
              <w:pStyle w:val="a5"/>
            </w:pPr>
            <w:r>
              <w:t>Развитие и совершенствование эмоциональной подачи музыки.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440"/>
            </w:pPr>
            <w:r>
              <w:t>1,2,3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11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Контрольная работа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Выполнение контрольных заданий.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440"/>
            </w:pPr>
            <w:r>
              <w:t>1,2,3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9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spacing w:line="233" w:lineRule="auto"/>
            </w:pPr>
            <w:r>
              <w:t>Тема 1.4.</w:t>
            </w:r>
          </w:p>
          <w:p w:rsidR="00CE64B3" w:rsidRDefault="00187D72">
            <w:pPr>
              <w:pStyle w:val="a5"/>
              <w:spacing w:line="233" w:lineRule="auto"/>
            </w:pPr>
            <w:r>
              <w:t>Основные средства выразительности.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Освоение техники показа:</w:t>
            </w:r>
          </w:p>
          <w:p w:rsidR="00CE64B3" w:rsidRDefault="00187D72">
            <w:pPr>
              <w:pStyle w:val="a5"/>
              <w:numPr>
                <w:ilvl w:val="0"/>
                <w:numId w:val="7"/>
              </w:numPr>
              <w:tabs>
                <w:tab w:val="left" w:pos="139"/>
              </w:tabs>
            </w:pPr>
            <w:r>
              <w:t>динамики произведения,</w:t>
            </w:r>
          </w:p>
          <w:p w:rsidR="00CE64B3" w:rsidRDefault="00187D72">
            <w:pPr>
              <w:pStyle w:val="a5"/>
              <w:numPr>
                <w:ilvl w:val="0"/>
                <w:numId w:val="7"/>
              </w:numPr>
              <w:tabs>
                <w:tab w:val="left" w:pos="139"/>
              </w:tabs>
            </w:pPr>
            <w:r>
              <w:t>темпа,</w:t>
            </w:r>
          </w:p>
          <w:p w:rsidR="00CE64B3" w:rsidRDefault="00187D72">
            <w:pPr>
              <w:pStyle w:val="a5"/>
              <w:numPr>
                <w:ilvl w:val="0"/>
                <w:numId w:val="7"/>
              </w:numPr>
              <w:tabs>
                <w:tab w:val="left" w:pos="139"/>
              </w:tabs>
            </w:pPr>
            <w:r>
              <w:t>показа фермат,</w:t>
            </w:r>
          </w:p>
          <w:p w:rsidR="00CE64B3" w:rsidRDefault="00187D72">
            <w:pPr>
              <w:pStyle w:val="a5"/>
              <w:numPr>
                <w:ilvl w:val="0"/>
                <w:numId w:val="7"/>
              </w:numPr>
              <w:tabs>
                <w:tab w:val="left" w:pos="139"/>
              </w:tabs>
            </w:pPr>
            <w:proofErr w:type="spellStart"/>
            <w:r>
              <w:t>звуковедения</w:t>
            </w:r>
            <w:proofErr w:type="spellEnd"/>
            <w:r>
              <w:t>.</w:t>
            </w:r>
          </w:p>
          <w:p w:rsidR="00CE64B3" w:rsidRDefault="00187D72">
            <w:pPr>
              <w:pStyle w:val="a5"/>
            </w:pPr>
            <w:r>
              <w:t xml:space="preserve">Совершенствование техники </w:t>
            </w:r>
            <w:proofErr w:type="spellStart"/>
            <w:r>
              <w:t>дирижирования</w:t>
            </w:r>
            <w:proofErr w:type="spellEnd"/>
            <w:r>
              <w:t>.</w:t>
            </w:r>
          </w:p>
          <w:p w:rsidR="00CE64B3" w:rsidRDefault="00187D72">
            <w:pPr>
              <w:pStyle w:val="a5"/>
            </w:pPr>
            <w:r>
              <w:t>Развитие и совершенствование эмоциональной подачи музыки.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440"/>
            </w:pPr>
            <w:r>
              <w:t>1,2,3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задания, прослушивание репертуарной программы.</w:t>
            </w:r>
          </w:p>
        </w:tc>
      </w:tr>
    </w:tbl>
    <w:p w:rsidR="00CE64B3" w:rsidRDefault="00CE64B3">
      <w:pPr>
        <w:sectPr w:rsidR="00CE64B3">
          <w:footerReference w:type="default" r:id="rId11"/>
          <w:footerReference w:type="first" r:id="rId12"/>
          <w:pgSz w:w="16840" w:h="11900" w:orient="landscape"/>
          <w:pgMar w:top="585" w:right="609" w:bottom="1111" w:left="689" w:header="0" w:footer="3" w:gutter="0"/>
          <w:cols w:space="720"/>
          <w:noEndnote/>
          <w:titlePg/>
          <w:docGrid w:linePitch="360"/>
        </w:sectPr>
      </w:pP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6840"/>
        <w:gridCol w:w="1622"/>
        <w:gridCol w:w="1382"/>
        <w:gridCol w:w="1906"/>
      </w:tblGrid>
      <w:tr w:rsidR="00CE64B3">
        <w:trPr>
          <w:trHeight w:hRule="exact" w:val="4157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1.5. Работа над хоровой партитурой.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589"/>
                <w:tab w:val="left" w:pos="3005"/>
                <w:tab w:val="left" w:pos="4157"/>
              </w:tabs>
            </w:pPr>
            <w:r>
              <w:t>Осмысление</w:t>
            </w:r>
            <w:r>
              <w:tab/>
              <w:t>авторского</w:t>
            </w:r>
            <w:r>
              <w:tab/>
              <w:t>замысла</w:t>
            </w:r>
            <w:r>
              <w:tab/>
              <w:t>сочинения.</w:t>
            </w:r>
          </w:p>
          <w:p w:rsidR="00CE64B3" w:rsidRDefault="00187D72">
            <w:pPr>
              <w:pStyle w:val="a5"/>
            </w:pPr>
            <w:r>
              <w:t xml:space="preserve">Ознакомление со структурным анализом (форма в целом, части, главная, частные кульминации, смысловые акценты, цезуры); музыкально - теоретическим анализом (ладо-тональный план, выразительность гармонического языка, интонационно - ритмические особенности, темпы, обозначения метронома, особенности фактуры партии хора и партии сопровождения); вокально - хоровым анализом (диапазон голосов, </w:t>
            </w:r>
            <w:proofErr w:type="spellStart"/>
            <w:r>
              <w:t>тесситурные</w:t>
            </w:r>
            <w:proofErr w:type="spellEnd"/>
            <w:r>
              <w:t xml:space="preserve"> условия, характер дыхания, </w:t>
            </w:r>
            <w:proofErr w:type="spellStart"/>
            <w:r>
              <w:t>звуковедения</w:t>
            </w:r>
            <w:proofErr w:type="spellEnd"/>
            <w:r>
              <w:t xml:space="preserve">; трудности - интонационные, ритмических, </w:t>
            </w:r>
            <w:proofErr w:type="spellStart"/>
            <w:r>
              <w:t>тесситурных</w:t>
            </w:r>
            <w:proofErr w:type="spellEnd"/>
            <w:r>
              <w:t>, дикционных); Составление исполнительского плана (хормейстерского, дирижёрского, музыкантского)</w:t>
            </w:r>
          </w:p>
          <w:p w:rsidR="00CE64B3" w:rsidRDefault="00187D72">
            <w:pPr>
              <w:pStyle w:val="a5"/>
            </w:pPr>
            <w:r>
              <w:t xml:space="preserve">Освоение навыка убедительного изложения идеи автора. Совершенствование техники </w:t>
            </w:r>
            <w:proofErr w:type="spellStart"/>
            <w:r>
              <w:t>дирижирования</w:t>
            </w:r>
            <w:proofErr w:type="spellEnd"/>
            <w:r>
              <w:t>.</w:t>
            </w:r>
          </w:p>
          <w:p w:rsidR="00CE64B3" w:rsidRDefault="00187D72">
            <w:pPr>
              <w:pStyle w:val="a5"/>
            </w:pPr>
            <w:r>
              <w:t>Развитие и совершенствование эмоциональной подачи музыки.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задания, прослушивание репертуарной программы.</w:t>
            </w:r>
          </w:p>
        </w:tc>
      </w:tr>
      <w:tr w:rsidR="00CE64B3">
        <w:trPr>
          <w:trHeight w:hRule="exact" w:val="2491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Самостоятельная работа при изучении раздела 1 </w:t>
            </w:r>
            <w:proofErr w:type="spellStart"/>
            <w:r>
              <w:rPr>
                <w:b/>
                <w:bCs/>
              </w:rPr>
              <w:t>Дирижирование</w:t>
            </w:r>
            <w:proofErr w:type="spellEnd"/>
            <w:r>
              <w:rPr>
                <w:b/>
                <w:bCs/>
              </w:rPr>
              <w:t>, чтение хоровых и ансамблевых партитур.</w:t>
            </w:r>
          </w:p>
          <w:p w:rsidR="00CE64B3" w:rsidRDefault="00187D72">
            <w:pPr>
              <w:pStyle w:val="a5"/>
            </w:pPr>
            <w:r>
              <w:t>Выполнение упражнений.</w:t>
            </w:r>
          </w:p>
          <w:p w:rsidR="00CE64B3" w:rsidRDefault="00187D72">
            <w:pPr>
              <w:pStyle w:val="a5"/>
            </w:pPr>
            <w:r>
              <w:t>Выполнение графического изображения дирижёрских схем.</w:t>
            </w:r>
          </w:p>
          <w:p w:rsidR="00CE64B3" w:rsidRDefault="00187D72">
            <w:pPr>
              <w:pStyle w:val="a5"/>
            </w:pPr>
            <w:r>
              <w:t>Выполнение основных приёмов дирижерской техники.</w:t>
            </w:r>
          </w:p>
          <w:p w:rsidR="00CE64B3" w:rsidRDefault="00187D72">
            <w:pPr>
              <w:pStyle w:val="a5"/>
            </w:pPr>
            <w:r>
              <w:t>Работа над средствами выразительности.</w:t>
            </w:r>
          </w:p>
          <w:p w:rsidR="00CE64B3" w:rsidRDefault="00187D72">
            <w:pPr>
              <w:pStyle w:val="a5"/>
            </w:pPr>
            <w:r>
              <w:t>Слуховой и зрительный анализ партитуры.</w:t>
            </w:r>
          </w:p>
          <w:p w:rsidR="00CE64B3" w:rsidRDefault="00187D72">
            <w:pPr>
              <w:pStyle w:val="a5"/>
            </w:pPr>
            <w:r>
              <w:t>Выучивание партитуры наизусть.</w:t>
            </w:r>
          </w:p>
          <w:p w:rsidR="00CE64B3" w:rsidRDefault="00187D72">
            <w:pPr>
              <w:pStyle w:val="a5"/>
            </w:pPr>
            <w:r>
              <w:t>Подготовка к устному опросу, составление плана ответа.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18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1,2,3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опрос. Проверка практического задания прослушивание репертуарной программы</w:t>
            </w:r>
          </w:p>
        </w:tc>
      </w:tr>
      <w:tr w:rsidR="00CE64B3">
        <w:trPr>
          <w:trHeight w:hRule="exact" w:val="1114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CE64B3" w:rsidRDefault="00187D72">
            <w:pPr>
              <w:pStyle w:val="a5"/>
            </w:pPr>
            <w:proofErr w:type="spellStart"/>
            <w:r>
              <w:t>Дирижирование</w:t>
            </w:r>
            <w:proofErr w:type="spellEnd"/>
            <w:r>
              <w:t xml:space="preserve"> музыкальных произведений.</w:t>
            </w:r>
          </w:p>
          <w:p w:rsidR="00CE64B3" w:rsidRDefault="00187D72">
            <w:pPr>
              <w:pStyle w:val="a5"/>
            </w:pPr>
            <w:r>
              <w:t>Работа над хоровым произведением: всесторонний анализ партитуры (письменный и устный) Изучение хорового творчества композиторов, авторов изучаемых хоровых произведений;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28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5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Раздел 2. Чтение хоровых и ансамблевых партитур</w:t>
            </w:r>
          </w:p>
          <w:p w:rsidR="00CE64B3" w:rsidRDefault="00187D72">
            <w:pPr>
              <w:pStyle w:val="a5"/>
            </w:pPr>
            <w:r>
              <w:t>3 курс 6 семестр, 4 курс 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Все занятия являются практическими, индивидуальными.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6840"/>
        <w:gridCol w:w="1622"/>
        <w:gridCol w:w="1382"/>
        <w:gridCol w:w="1906"/>
      </w:tblGrid>
      <w:tr w:rsidR="00CE64B3">
        <w:trPr>
          <w:trHeight w:hRule="exact" w:val="29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семестр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277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2.1 Введение. Распевание.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Освоение особенностей использования фортепиано для распевания солиста, хора, ансамбля.</w:t>
            </w:r>
          </w:p>
          <w:p w:rsidR="00CE64B3" w:rsidRDefault="00187D72">
            <w:pPr>
              <w:pStyle w:val="a5"/>
              <w:numPr>
                <w:ilvl w:val="0"/>
                <w:numId w:val="8"/>
              </w:numPr>
              <w:tabs>
                <w:tab w:val="left" w:pos="134"/>
              </w:tabs>
            </w:pPr>
            <w:r>
              <w:t xml:space="preserve">Игра </w:t>
            </w:r>
            <w:proofErr w:type="spellStart"/>
            <w:r>
              <w:t>узкообьёмных</w:t>
            </w:r>
            <w:proofErr w:type="spellEnd"/>
            <w:r>
              <w:t xml:space="preserve"> мелодических </w:t>
            </w:r>
            <w:proofErr w:type="spellStart"/>
            <w:r>
              <w:t>распевок</w:t>
            </w:r>
            <w:proofErr w:type="spellEnd"/>
            <w:r>
              <w:t xml:space="preserve"> по хроматической гамме вверх и вниз.</w:t>
            </w:r>
          </w:p>
          <w:p w:rsidR="00CE64B3" w:rsidRDefault="00187D72">
            <w:pPr>
              <w:pStyle w:val="a5"/>
              <w:numPr>
                <w:ilvl w:val="0"/>
                <w:numId w:val="8"/>
              </w:numPr>
              <w:tabs>
                <w:tab w:val="left" w:pos="134"/>
              </w:tabs>
            </w:pPr>
            <w:r>
              <w:t xml:space="preserve">Игра мелодических </w:t>
            </w:r>
            <w:proofErr w:type="spellStart"/>
            <w:r>
              <w:t>распевок</w:t>
            </w:r>
            <w:proofErr w:type="spellEnd"/>
            <w:r>
              <w:t xml:space="preserve"> для освоения широких скачков по хроматической гамме вверх и вниз.</w:t>
            </w:r>
          </w:p>
          <w:p w:rsidR="00CE64B3" w:rsidRDefault="00187D72">
            <w:pPr>
              <w:pStyle w:val="a5"/>
              <w:numPr>
                <w:ilvl w:val="0"/>
                <w:numId w:val="8"/>
              </w:numPr>
              <w:tabs>
                <w:tab w:val="left" w:pos="134"/>
              </w:tabs>
            </w:pPr>
            <w:r>
              <w:t xml:space="preserve">Игра многоголосных </w:t>
            </w:r>
            <w:proofErr w:type="spellStart"/>
            <w:r>
              <w:t>распевок</w:t>
            </w:r>
            <w:proofErr w:type="spellEnd"/>
            <w:r>
              <w:t xml:space="preserve"> по хроматической гамме вверх и вниз</w:t>
            </w:r>
          </w:p>
          <w:p w:rsidR="00CE64B3" w:rsidRDefault="00187D72">
            <w:pPr>
              <w:pStyle w:val="a5"/>
            </w:pPr>
            <w:r>
              <w:t>Особенности строения хоровой партитуры для различных типов и видов хора.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440"/>
            </w:pPr>
            <w:r>
              <w:t>1,2,3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Проверка практического задания устный опрос.</w:t>
            </w:r>
          </w:p>
        </w:tc>
      </w:tr>
      <w:tr w:rsidR="00CE64B3">
        <w:trPr>
          <w:trHeight w:hRule="exact" w:val="249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2.2. Особенности игры партитур однородного женского хора и ансамбля.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Игра партитур разобранных на уроке, пение голосов и вертикалей, краткий музыкально-теоретический и </w:t>
            </w:r>
            <w:proofErr w:type="spellStart"/>
            <w:r>
              <w:t>вокально</w:t>
            </w:r>
            <w:r>
              <w:softHyphen/>
              <w:t>хоровой</w:t>
            </w:r>
            <w:proofErr w:type="spellEnd"/>
            <w:r>
              <w:t xml:space="preserve"> анализ.</w:t>
            </w:r>
          </w:p>
          <w:p w:rsidR="00CE64B3" w:rsidRDefault="00187D72">
            <w:pPr>
              <w:pStyle w:val="a5"/>
              <w:numPr>
                <w:ilvl w:val="0"/>
                <w:numId w:val="9"/>
              </w:numPr>
              <w:tabs>
                <w:tab w:val="left" w:pos="134"/>
              </w:tabs>
            </w:pPr>
            <w:r>
              <w:t>Игра партитур однородного женского хора а капелла на 1 -ой строке.</w:t>
            </w:r>
          </w:p>
          <w:p w:rsidR="00CE64B3" w:rsidRDefault="00187D72">
            <w:pPr>
              <w:pStyle w:val="a5"/>
              <w:numPr>
                <w:ilvl w:val="0"/>
                <w:numId w:val="9"/>
              </w:numPr>
              <w:tabs>
                <w:tab w:val="left" w:pos="134"/>
              </w:tabs>
            </w:pPr>
            <w:r>
              <w:t>Игра партитур женского состава на 2-х строчках а капелла.</w:t>
            </w:r>
          </w:p>
          <w:p w:rsidR="00CE64B3" w:rsidRDefault="00187D72">
            <w:pPr>
              <w:pStyle w:val="a5"/>
              <w:numPr>
                <w:ilvl w:val="0"/>
                <w:numId w:val="9"/>
              </w:numPr>
              <w:tabs>
                <w:tab w:val="left" w:pos="134"/>
              </w:tabs>
            </w:pPr>
            <w:r>
              <w:t>Игра партитур женского состава на 3-х строчках а капелла.</w:t>
            </w:r>
          </w:p>
          <w:p w:rsidR="00CE64B3" w:rsidRDefault="00187D72">
            <w:pPr>
              <w:pStyle w:val="a5"/>
              <w:numPr>
                <w:ilvl w:val="0"/>
                <w:numId w:val="9"/>
              </w:numPr>
              <w:tabs>
                <w:tab w:val="left" w:pos="134"/>
              </w:tabs>
            </w:pPr>
            <w:r>
              <w:t>Первоначальные навыки транспонирования (на Ц тона).</w:t>
            </w:r>
          </w:p>
          <w:p w:rsidR="00CE64B3" w:rsidRDefault="00187D72">
            <w:pPr>
              <w:pStyle w:val="a5"/>
              <w:numPr>
                <w:ilvl w:val="0"/>
                <w:numId w:val="9"/>
              </w:numPr>
              <w:tabs>
                <w:tab w:val="left" w:pos="134"/>
              </w:tabs>
            </w:pPr>
            <w:r>
              <w:t>Краткая аннотация изучаемых произведений.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440"/>
            </w:pPr>
            <w:r>
              <w:t>1,2,3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Проверка практического задания устный опрос.</w:t>
            </w:r>
          </w:p>
        </w:tc>
      </w:tr>
      <w:tr w:rsidR="00CE64B3">
        <w:trPr>
          <w:trHeight w:hRule="exact" w:val="249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2.3. Особенности игры однородного мужского хора и ансамбля.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Разбор игры хоровых партитур по изучаемой теме. Пение голосов и вертикалей, краткий музыкально-теоретический и вокально-хоровой анализ.</w:t>
            </w:r>
          </w:p>
          <w:p w:rsidR="00CE64B3" w:rsidRDefault="00187D72">
            <w:pPr>
              <w:pStyle w:val="a5"/>
              <w:numPr>
                <w:ilvl w:val="0"/>
                <w:numId w:val="10"/>
              </w:numPr>
              <w:tabs>
                <w:tab w:val="left" w:pos="134"/>
              </w:tabs>
            </w:pPr>
            <w:r>
              <w:t>Игра партитур однородного мужского хора а капелла на 1 -ой строке.</w:t>
            </w:r>
          </w:p>
          <w:p w:rsidR="00CE64B3" w:rsidRDefault="00187D72">
            <w:pPr>
              <w:pStyle w:val="a5"/>
              <w:numPr>
                <w:ilvl w:val="0"/>
                <w:numId w:val="10"/>
              </w:numPr>
              <w:tabs>
                <w:tab w:val="left" w:pos="134"/>
              </w:tabs>
            </w:pPr>
            <w:r>
              <w:t>Игра партитур мужского состава на 2-х строчках а капелла.</w:t>
            </w:r>
          </w:p>
          <w:p w:rsidR="00CE64B3" w:rsidRDefault="00187D72">
            <w:pPr>
              <w:pStyle w:val="a5"/>
              <w:numPr>
                <w:ilvl w:val="0"/>
                <w:numId w:val="10"/>
              </w:numPr>
              <w:tabs>
                <w:tab w:val="left" w:pos="134"/>
              </w:tabs>
            </w:pPr>
            <w:r>
              <w:t>Игра партитур мужского состава на 3-х строчках а капелла.</w:t>
            </w:r>
          </w:p>
          <w:p w:rsidR="00CE64B3" w:rsidRDefault="00187D72">
            <w:pPr>
              <w:pStyle w:val="a5"/>
              <w:numPr>
                <w:ilvl w:val="0"/>
                <w:numId w:val="10"/>
              </w:numPr>
              <w:tabs>
                <w:tab w:val="left" w:pos="134"/>
              </w:tabs>
            </w:pPr>
            <w:r>
              <w:t>Первоначальные навыки транспонирования (на Ц тона).</w:t>
            </w:r>
          </w:p>
          <w:p w:rsidR="00CE64B3" w:rsidRDefault="00187D72">
            <w:pPr>
              <w:pStyle w:val="a5"/>
              <w:numPr>
                <w:ilvl w:val="0"/>
                <w:numId w:val="10"/>
              </w:numPr>
              <w:tabs>
                <w:tab w:val="left" w:pos="134"/>
              </w:tabs>
            </w:pPr>
            <w:r>
              <w:t>Краткая аннотация изучаемых произведений.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440"/>
            </w:pPr>
            <w:r>
              <w:t>1,2,3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Проверка практического задания устный опрос.</w:t>
            </w:r>
          </w:p>
        </w:tc>
      </w:tr>
      <w:tr w:rsidR="00CE64B3">
        <w:trPr>
          <w:trHeight w:hRule="exact" w:val="85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2.4. Строение и игра партитур смешанного хора и ансамбля.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Освоение игры партитур смешанного состава, изученных на уроке, пение в них голосов и вертикалей, краткий музыкально - теоретический и вокально-хоровой анализ.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440"/>
            </w:pPr>
            <w:r>
              <w:t>1,2,3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Проверка практического задания</w:t>
            </w:r>
          </w:p>
        </w:tc>
      </w:tr>
    </w:tbl>
    <w:p w:rsidR="00CE64B3" w:rsidRDefault="00CE64B3">
      <w:pPr>
        <w:sectPr w:rsidR="00CE64B3">
          <w:footerReference w:type="default" r:id="rId13"/>
          <w:footerReference w:type="first" r:id="rId14"/>
          <w:pgSz w:w="16840" w:h="11900" w:orient="landscape"/>
          <w:pgMar w:top="585" w:right="609" w:bottom="1111" w:left="689" w:header="0" w:footer="3" w:gutter="0"/>
          <w:cols w:space="720"/>
          <w:noEndnote/>
          <w:titlePg/>
          <w:docGrid w:linePitch="360"/>
        </w:sectPr>
      </w:pP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6840"/>
        <w:gridCol w:w="1622"/>
        <w:gridCol w:w="1382"/>
        <w:gridCol w:w="1906"/>
      </w:tblGrid>
      <w:tr w:rsidR="00CE64B3">
        <w:trPr>
          <w:trHeight w:hRule="exact" w:val="111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</w:pPr>
            <w:r>
              <w:t>Игра партитур смешанного состава на 2-х строчках а капелла.</w:t>
            </w:r>
          </w:p>
          <w:p w:rsidR="00CE64B3" w:rsidRDefault="00187D72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</w:pPr>
            <w:r>
              <w:t>Игра партитур смешанного состава на 3-х строчках а капелла.</w:t>
            </w:r>
          </w:p>
          <w:p w:rsidR="00CE64B3" w:rsidRDefault="00187D72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</w:pPr>
            <w:r>
              <w:t>Первоначальные навыки транспонирования (на 1 тон).</w:t>
            </w:r>
          </w:p>
          <w:p w:rsidR="00CE64B3" w:rsidRDefault="00187D72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</w:pPr>
            <w:r>
              <w:t>Краткая аннотация изучаемых произведений.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опрос.</w:t>
            </w:r>
          </w:p>
        </w:tc>
      </w:tr>
      <w:tr w:rsidR="00CE64B3">
        <w:trPr>
          <w:trHeight w:hRule="exact" w:val="194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2.5. Игра партитур с усложненной фактурой.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Чтение с листа партитур усложненной фактуры, игра разобранных партитур, пение в них голосов и вертикалей. - Игра партитур подголосочной фактуры для ансамбля.</w:t>
            </w:r>
          </w:p>
          <w:p w:rsidR="00CE64B3" w:rsidRDefault="00187D72">
            <w:pPr>
              <w:pStyle w:val="a5"/>
              <w:numPr>
                <w:ilvl w:val="0"/>
                <w:numId w:val="12"/>
              </w:numPr>
              <w:tabs>
                <w:tab w:val="left" w:pos="134"/>
              </w:tabs>
            </w:pPr>
            <w:r>
              <w:t>Игра многоголосных партитур на 4-х строчках.</w:t>
            </w:r>
          </w:p>
          <w:p w:rsidR="00CE64B3" w:rsidRDefault="00187D72">
            <w:pPr>
              <w:pStyle w:val="a5"/>
              <w:numPr>
                <w:ilvl w:val="0"/>
                <w:numId w:val="12"/>
              </w:numPr>
              <w:tabs>
                <w:tab w:val="left" w:pos="134"/>
              </w:tabs>
            </w:pPr>
            <w:r>
              <w:t>Игра многострочных партитур с октавным удвоением.</w:t>
            </w:r>
          </w:p>
          <w:p w:rsidR="00CE64B3" w:rsidRDefault="00187D72">
            <w:pPr>
              <w:pStyle w:val="a5"/>
              <w:numPr>
                <w:ilvl w:val="0"/>
                <w:numId w:val="12"/>
              </w:numPr>
              <w:tabs>
                <w:tab w:val="left" w:pos="134"/>
              </w:tabs>
            </w:pPr>
            <w:r>
              <w:t>Чтение с листа.</w:t>
            </w:r>
          </w:p>
          <w:p w:rsidR="00CE64B3" w:rsidRDefault="00187D72">
            <w:pPr>
              <w:pStyle w:val="a5"/>
              <w:numPr>
                <w:ilvl w:val="0"/>
                <w:numId w:val="12"/>
              </w:numPr>
              <w:tabs>
                <w:tab w:val="left" w:pos="134"/>
              </w:tabs>
            </w:pPr>
            <w:r>
              <w:t>Краткая аннотация изучаемых произведений.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Проверка практического задания устный опрос.</w:t>
            </w:r>
          </w:p>
        </w:tc>
      </w:tr>
      <w:tr w:rsidR="00CE64B3">
        <w:trPr>
          <w:trHeight w:hRule="exact" w:val="111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Контрольная работа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Проверка практического задания устный опрос.</w:t>
            </w:r>
          </w:p>
        </w:tc>
      </w:tr>
      <w:tr w:rsidR="00CE64B3">
        <w:trPr>
          <w:trHeight w:hRule="exact" w:val="1939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Самостоятельная работа при изучении раздела 2 МДК 03.01.01 </w:t>
            </w:r>
            <w:proofErr w:type="spellStart"/>
            <w:r>
              <w:rPr>
                <w:b/>
                <w:bCs/>
              </w:rPr>
              <w:t>Дирижирование</w:t>
            </w:r>
            <w:proofErr w:type="spellEnd"/>
            <w:r>
              <w:rPr>
                <w:b/>
                <w:bCs/>
              </w:rPr>
              <w:t>, чтение хоровых и ансамблевых партитур.</w:t>
            </w:r>
          </w:p>
          <w:p w:rsidR="00CE64B3" w:rsidRDefault="00187D72">
            <w:pPr>
              <w:pStyle w:val="a5"/>
              <w:numPr>
                <w:ilvl w:val="0"/>
                <w:numId w:val="13"/>
              </w:numPr>
              <w:tabs>
                <w:tab w:val="left" w:pos="134"/>
              </w:tabs>
            </w:pPr>
            <w:r>
              <w:t>Игра упражнений для распевания;</w:t>
            </w:r>
          </w:p>
          <w:p w:rsidR="00CE64B3" w:rsidRDefault="00187D72">
            <w:pPr>
              <w:pStyle w:val="a5"/>
              <w:numPr>
                <w:ilvl w:val="0"/>
                <w:numId w:val="13"/>
              </w:numPr>
              <w:tabs>
                <w:tab w:val="left" w:pos="134"/>
              </w:tabs>
            </w:pPr>
            <w:r>
              <w:t>Анализ партитуры;</w:t>
            </w:r>
          </w:p>
          <w:p w:rsidR="00CE64B3" w:rsidRDefault="00187D72">
            <w:pPr>
              <w:pStyle w:val="a5"/>
              <w:numPr>
                <w:ilvl w:val="0"/>
                <w:numId w:val="13"/>
              </w:numPr>
              <w:tabs>
                <w:tab w:val="left" w:pos="134"/>
              </w:tabs>
            </w:pPr>
            <w:r>
              <w:t>Работа над штрихами и динамикой;</w:t>
            </w:r>
          </w:p>
          <w:p w:rsidR="00CE64B3" w:rsidRDefault="00187D72">
            <w:pPr>
              <w:pStyle w:val="a5"/>
              <w:numPr>
                <w:ilvl w:val="0"/>
                <w:numId w:val="13"/>
              </w:numPr>
              <w:tabs>
                <w:tab w:val="left" w:pos="134"/>
              </w:tabs>
            </w:pPr>
            <w:r>
              <w:t>Игра партитур;</w:t>
            </w:r>
          </w:p>
          <w:p w:rsidR="00CE64B3" w:rsidRDefault="00187D72">
            <w:pPr>
              <w:pStyle w:val="a5"/>
              <w:numPr>
                <w:ilvl w:val="0"/>
                <w:numId w:val="13"/>
              </w:numPr>
              <w:tabs>
                <w:tab w:val="left" w:pos="134"/>
              </w:tabs>
            </w:pPr>
            <w:r>
              <w:t>Подготовка к устному ответу.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18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1,2,3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Проверка практического задания, устный опрос.</w:t>
            </w:r>
          </w:p>
        </w:tc>
      </w:tr>
      <w:tr w:rsidR="00CE64B3">
        <w:trPr>
          <w:trHeight w:hRule="exact" w:val="1118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CE64B3" w:rsidRDefault="00187D72">
            <w:pPr>
              <w:pStyle w:val="a5"/>
            </w:pPr>
            <w:r>
              <w:t>Чтение хоровых и ансамблевых партитур.</w:t>
            </w:r>
          </w:p>
          <w:p w:rsidR="00CE64B3" w:rsidRDefault="00187D72">
            <w:pPr>
              <w:pStyle w:val="a5"/>
            </w:pPr>
            <w:r>
              <w:t>Краткий устный анализ хоровых партитур (определение формы, отдельных частей, характеристика периода, анализ мелодической линии, гармонический анализ и т.д.).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28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40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МДК 03.01(02).02.</w:t>
            </w:r>
          </w:p>
          <w:p w:rsidR="00CE64B3" w:rsidRDefault="00187D72">
            <w:pPr>
              <w:pStyle w:val="a5"/>
            </w:pPr>
            <w:r>
              <w:rPr>
                <w:b/>
                <w:bCs/>
              </w:rPr>
              <w:t>Областные певческие стили, расшифровка и аранжировка народной песни.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6840"/>
        <w:gridCol w:w="1622"/>
        <w:gridCol w:w="1382"/>
        <w:gridCol w:w="1906"/>
      </w:tblGrid>
      <w:tr w:rsidR="00CE64B3">
        <w:trPr>
          <w:trHeight w:hRule="exact" w:val="56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Раздел 1.Областные певческие стили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94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1.1. Основные понятия. История изучения областных певческих традиций.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Понятие региональная певческая традиция. Понятие стиль в народной музыке. Факторы, влияющие на образование певческой традиции, основные группы её признаков. Ареалы распространения певческих стилей.</w:t>
            </w:r>
          </w:p>
          <w:p w:rsidR="00CE64B3" w:rsidRDefault="00187D72">
            <w:pPr>
              <w:pStyle w:val="a5"/>
            </w:pPr>
            <w:r>
              <w:t>Обзор литературы, посвящённой стилистическим признакам народной музыки с начала истории собирания русского музыкального фольклора до наших дней.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опрос.</w:t>
            </w:r>
          </w:p>
        </w:tc>
      </w:tr>
      <w:tr w:rsidR="00CE64B3">
        <w:trPr>
          <w:trHeight w:hRule="exact" w:val="2491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1.2 Западнорусская певческая традиция.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5539"/>
              </w:tabs>
              <w:jc w:val="both"/>
            </w:pPr>
            <w:r>
              <w:t>Территория бытования стиля - Брянская, Смоленская области и примыкающие к ним районы Орловской, Калужской и Псковской областей, некоторые районы Тверской области (ранее - в составе Псковской губернии), Белорусское Полесье. История заселения, диалектные особенности,</w:t>
            </w:r>
            <w:r>
              <w:tab/>
              <w:t>бытование</w:t>
            </w:r>
          </w:p>
          <w:p w:rsidR="00CE64B3" w:rsidRDefault="00187D72">
            <w:pPr>
              <w:pStyle w:val="a5"/>
              <w:jc w:val="both"/>
            </w:pPr>
            <w:r>
              <w:t>жанров, манера пения, ладовая структура, основные принципы импровизации, особенности сочетания голосов, народный костюм, музыкальные инструменты, элементы хореографии, наиболее известные этнографические коллективы.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891"/>
                <w:tab w:val="left" w:pos="3173"/>
                <w:tab w:val="left" w:pos="4493"/>
                <w:tab w:val="left" w:pos="5654"/>
              </w:tabs>
              <w:jc w:val="both"/>
            </w:pPr>
            <w:r>
              <w:rPr>
                <w:b/>
                <w:bCs/>
              </w:rPr>
              <w:t>Практические</w:t>
            </w:r>
            <w:r>
              <w:rPr>
                <w:b/>
                <w:bCs/>
              </w:rPr>
              <w:tab/>
              <w:t>занятия:</w:t>
            </w:r>
            <w:r>
              <w:rPr>
                <w:b/>
                <w:bCs/>
              </w:rPr>
              <w:tab/>
            </w:r>
            <w:r>
              <w:t>слушание</w:t>
            </w:r>
            <w:r>
              <w:tab/>
              <w:t>музыки,</w:t>
            </w:r>
            <w:r>
              <w:tab/>
              <w:t>просмотр</w:t>
            </w:r>
          </w:p>
          <w:p w:rsidR="00CE64B3" w:rsidRDefault="00187D72">
            <w:pPr>
              <w:pStyle w:val="a5"/>
            </w:pPr>
            <w:r>
              <w:t>видеоматериалов, анализ. Анализ нотных примеров.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3048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1.3 Северорусская певческая традиция.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723"/>
                <w:tab w:val="left" w:pos="3149"/>
                <w:tab w:val="left" w:pos="4402"/>
                <w:tab w:val="left" w:pos="5813"/>
              </w:tabs>
              <w:jc w:val="both"/>
            </w:pPr>
            <w:r>
              <w:t xml:space="preserve">Территории бытования стиля - Новгородская, Архангельская, Ленинградская, Вологодская области, северные районы Костромской, Тверской, Горьковской областей, </w:t>
            </w:r>
            <w:proofErr w:type="spellStart"/>
            <w:r>
              <w:t>северо</w:t>
            </w:r>
            <w:proofErr w:type="spellEnd"/>
            <w:r>
              <w:t xml:space="preserve"> - восточные районы Псковской, и русское население Коми, Карелии и Кольского полуострова. История заселения, диалектные особенности, бытование жанров, манера пения, ладовая структура, основные принципы импровизации, особенности</w:t>
            </w:r>
            <w:r>
              <w:tab/>
              <w:t>сочетания</w:t>
            </w:r>
            <w:r>
              <w:tab/>
              <w:t>голосов,</w:t>
            </w:r>
            <w:r>
              <w:tab/>
              <w:t>народный</w:t>
            </w:r>
            <w:r>
              <w:tab/>
              <w:t>костюм,</w:t>
            </w:r>
          </w:p>
          <w:p w:rsidR="00CE64B3" w:rsidRDefault="00187D72">
            <w:pPr>
              <w:pStyle w:val="a5"/>
              <w:jc w:val="both"/>
            </w:pPr>
            <w:r>
              <w:t>особенности местной архитектуры, музыкальные инструменты, элементы хореографии, наиболее известные этнографические коллективы.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298"/>
          <w:jc w:val="center"/>
        </w:trPr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891"/>
                <w:tab w:val="left" w:pos="3173"/>
                <w:tab w:val="left" w:pos="4493"/>
                <w:tab w:val="left" w:pos="5654"/>
              </w:tabs>
              <w:jc w:val="both"/>
            </w:pPr>
            <w:r>
              <w:rPr>
                <w:b/>
                <w:bCs/>
              </w:rPr>
              <w:t>Практические</w:t>
            </w:r>
            <w:r>
              <w:rPr>
                <w:b/>
                <w:bCs/>
              </w:rPr>
              <w:tab/>
              <w:t>занятия:</w:t>
            </w:r>
            <w:r>
              <w:rPr>
                <w:b/>
                <w:bCs/>
              </w:rPr>
              <w:tab/>
            </w:r>
            <w:r>
              <w:t>слушание</w:t>
            </w:r>
            <w:r>
              <w:tab/>
              <w:t>музыки,</w:t>
            </w:r>
            <w:r>
              <w:tab/>
              <w:t>просмотр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6840"/>
        <w:gridCol w:w="1622"/>
        <w:gridCol w:w="1382"/>
        <w:gridCol w:w="1906"/>
      </w:tblGrid>
      <w:tr w:rsidR="00CE64B3">
        <w:trPr>
          <w:trHeight w:hRule="exact" w:val="29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видеоматериалов, анализ. Анализ нотных примеров.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2218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1.4 Среднерусская традиция.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469"/>
                <w:tab w:val="left" w:pos="3245"/>
                <w:tab w:val="left" w:pos="4402"/>
                <w:tab w:val="right" w:pos="6605"/>
              </w:tabs>
              <w:jc w:val="both"/>
            </w:pPr>
            <w:r>
              <w:t>Территория бытования стиля - Московская, Горьковская, Ярославская, Костромская, Тульская, Липецкая, Ивановская, Калужская,</w:t>
            </w:r>
            <w:r>
              <w:tab/>
              <w:t>Владимирская</w:t>
            </w:r>
            <w:r>
              <w:tab/>
              <w:t>области.</w:t>
            </w:r>
            <w:r>
              <w:tab/>
              <w:t>История</w:t>
            </w:r>
            <w:r>
              <w:tab/>
              <w:t>заселения,</w:t>
            </w:r>
          </w:p>
          <w:p w:rsidR="00CE64B3" w:rsidRDefault="00187D72">
            <w:pPr>
              <w:pStyle w:val="a5"/>
              <w:tabs>
                <w:tab w:val="left" w:pos="1094"/>
                <w:tab w:val="left" w:pos="2462"/>
                <w:tab w:val="left" w:pos="3744"/>
                <w:tab w:val="right" w:pos="6600"/>
              </w:tabs>
              <w:jc w:val="both"/>
            </w:pPr>
            <w:r>
              <w:t>диалектные особенности, бытование жанров, манера пения, ладовая</w:t>
            </w:r>
            <w:r>
              <w:tab/>
              <w:t>структура,</w:t>
            </w:r>
            <w:r>
              <w:tab/>
              <w:t>основные</w:t>
            </w:r>
            <w:r>
              <w:tab/>
              <w:t>принципы</w:t>
            </w:r>
            <w:r>
              <w:tab/>
              <w:t>импровизации,</w:t>
            </w:r>
          </w:p>
          <w:p w:rsidR="00CE64B3" w:rsidRDefault="00187D72">
            <w:pPr>
              <w:pStyle w:val="a5"/>
              <w:tabs>
                <w:tab w:val="left" w:pos="1690"/>
                <w:tab w:val="left" w:pos="3115"/>
                <w:tab w:val="left" w:pos="4368"/>
                <w:tab w:val="right" w:pos="6595"/>
              </w:tabs>
              <w:jc w:val="both"/>
            </w:pPr>
            <w:r>
              <w:t>особенности</w:t>
            </w:r>
            <w:r>
              <w:tab/>
              <w:t>сочетания</w:t>
            </w:r>
            <w:r>
              <w:tab/>
              <w:t>голосов,</w:t>
            </w:r>
            <w:r>
              <w:tab/>
              <w:t>народный</w:t>
            </w:r>
            <w:r>
              <w:tab/>
              <w:t>костюм,</w:t>
            </w:r>
          </w:p>
          <w:p w:rsidR="00CE64B3" w:rsidRDefault="00187D72">
            <w:pPr>
              <w:pStyle w:val="a5"/>
              <w:jc w:val="both"/>
            </w:pPr>
            <w:r>
              <w:t>музыкальные инструменты, элементы хореографии, наиболее известные этнографические коллективы.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891"/>
                <w:tab w:val="left" w:pos="3173"/>
                <w:tab w:val="left" w:pos="4493"/>
                <w:tab w:val="left" w:pos="5654"/>
              </w:tabs>
              <w:jc w:val="both"/>
            </w:pPr>
            <w:r>
              <w:rPr>
                <w:b/>
                <w:bCs/>
              </w:rPr>
              <w:t>Практические</w:t>
            </w:r>
            <w:r>
              <w:rPr>
                <w:b/>
                <w:bCs/>
              </w:rPr>
              <w:tab/>
              <w:t>занятия:</w:t>
            </w:r>
            <w:r>
              <w:rPr>
                <w:b/>
                <w:bCs/>
              </w:rPr>
              <w:tab/>
            </w:r>
            <w:r>
              <w:t>слушание</w:t>
            </w:r>
            <w:r>
              <w:tab/>
              <w:t>музыки,</w:t>
            </w:r>
            <w:r>
              <w:tab/>
              <w:t>просмотр</w:t>
            </w:r>
          </w:p>
          <w:p w:rsidR="00CE64B3" w:rsidRDefault="00187D72">
            <w:pPr>
              <w:pStyle w:val="a5"/>
            </w:pPr>
            <w:r>
              <w:t>видеоматериалов, анализ. Анализ нотных примеров.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2491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 xml:space="preserve">Тема 1.5 </w:t>
            </w:r>
            <w:proofErr w:type="spellStart"/>
            <w:r>
              <w:t>Средневолжская</w:t>
            </w:r>
            <w:proofErr w:type="spellEnd"/>
            <w:r>
              <w:t xml:space="preserve"> певческая традиция.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Территория бытования стиля - Ульяновская, Самарская, Саратовская, Пензенская области, а также русские сёла Татарии, Башкирии, Мордовии, Чувашии, республики Мари-Эл. История заселения, диалектные особенности, бытование жанров, манера пения, ладовая структура, основные принципы импровизации, особенности сочетания голосов. </w:t>
            </w:r>
            <w:proofErr w:type="spellStart"/>
            <w:r>
              <w:t>Этновлияние</w:t>
            </w:r>
            <w:proofErr w:type="spellEnd"/>
            <w:r>
              <w:t xml:space="preserve"> соседних народов на культуру русских, разнообразие народного костюма, музыкальные инструменты, элементы хореографии, наиболее известные этнографические коллективы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66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891"/>
                <w:tab w:val="left" w:pos="3173"/>
                <w:tab w:val="left" w:pos="4493"/>
                <w:tab w:val="left" w:pos="5654"/>
              </w:tabs>
            </w:pPr>
            <w:r>
              <w:rPr>
                <w:b/>
                <w:bCs/>
              </w:rPr>
              <w:t>Практические</w:t>
            </w:r>
            <w:r>
              <w:rPr>
                <w:b/>
                <w:bCs/>
              </w:rPr>
              <w:tab/>
              <w:t>занятия:</w:t>
            </w:r>
            <w:r>
              <w:rPr>
                <w:b/>
                <w:bCs/>
              </w:rPr>
              <w:tab/>
            </w:r>
            <w:r>
              <w:t>слушание</w:t>
            </w:r>
            <w:r>
              <w:tab/>
              <w:t>музыки,</w:t>
            </w:r>
            <w:r>
              <w:tab/>
              <w:t>просмотр</w:t>
            </w:r>
          </w:p>
          <w:p w:rsidR="00CE64B3" w:rsidRDefault="00187D72">
            <w:pPr>
              <w:pStyle w:val="a5"/>
            </w:pPr>
            <w:r>
              <w:t>видеоматериалов, анализ. Анализ нотных примеров.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2779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1.6 Южнорусская традиция.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Территория бытования стиля - Белгородская, Курская, Воронежская, Липецкая области, восточные районы Орловской и Калужской областей, юг Тульской и Рязанской областей, северные районы Тамбовской области, и русские сёла на юго- востоке Украины в Харьковской, Полтавской, Сумской областях. История заселения, диалектные особенности, бытование жанров, манера пения, ладовая структура, основные принципы импровизации, особенности сочетания голосов, народный костюм, музыкальные инструменты, элементы хореографии, наиболее известные этнографические коллективы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6840"/>
        <w:gridCol w:w="1622"/>
        <w:gridCol w:w="1382"/>
        <w:gridCol w:w="1906"/>
      </w:tblGrid>
      <w:tr w:rsidR="00CE64B3">
        <w:trPr>
          <w:trHeight w:hRule="exact" w:val="56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891"/>
                <w:tab w:val="left" w:pos="3173"/>
                <w:tab w:val="left" w:pos="4493"/>
                <w:tab w:val="left" w:pos="5654"/>
              </w:tabs>
              <w:jc w:val="both"/>
            </w:pPr>
            <w:r>
              <w:rPr>
                <w:b/>
                <w:bCs/>
              </w:rPr>
              <w:t>Практические</w:t>
            </w:r>
            <w:r>
              <w:rPr>
                <w:b/>
                <w:bCs/>
              </w:rPr>
              <w:tab/>
              <w:t>занятия:</w:t>
            </w:r>
            <w:r>
              <w:rPr>
                <w:b/>
                <w:bCs/>
              </w:rPr>
              <w:tab/>
            </w:r>
            <w:r>
              <w:t>слушание</w:t>
            </w:r>
            <w:r>
              <w:tab/>
              <w:t>музыки,</w:t>
            </w:r>
            <w:r>
              <w:tab/>
              <w:t>просмотр</w:t>
            </w:r>
          </w:p>
          <w:p w:rsidR="00CE64B3" w:rsidRDefault="00187D72">
            <w:pPr>
              <w:pStyle w:val="a5"/>
              <w:jc w:val="both"/>
            </w:pPr>
            <w:r>
              <w:t>видеоматериалов, анализ. Анализ нотных примеров.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2496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1.7 Песенные</w:t>
            </w:r>
          </w:p>
          <w:p w:rsidR="00CE64B3" w:rsidRDefault="00187D72">
            <w:pPr>
              <w:pStyle w:val="a5"/>
            </w:pPr>
            <w:r>
              <w:t>традиции русских казачьих войск.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488"/>
                <w:tab w:val="left" w:pos="2650"/>
                <w:tab w:val="left" w:pos="4738"/>
                <w:tab w:val="left" w:pos="5971"/>
              </w:tabs>
              <w:jc w:val="both"/>
            </w:pPr>
            <w:r>
              <w:t xml:space="preserve">Донские, Кубанские, Терские, Ставропольские, Алтайские, Уральские, Оренбургские, </w:t>
            </w:r>
            <w:proofErr w:type="spellStart"/>
            <w:r>
              <w:t>Некрасовцы</w:t>
            </w:r>
            <w:proofErr w:type="spellEnd"/>
            <w:r>
              <w:t>. История возникновения казачества,</w:t>
            </w:r>
            <w:r>
              <w:tab/>
              <w:t>история</w:t>
            </w:r>
            <w:r>
              <w:tab/>
              <w:t>распространения</w:t>
            </w:r>
            <w:r>
              <w:tab/>
              <w:t>казачьих</w:t>
            </w:r>
            <w:r>
              <w:tab/>
              <w:t>войск,</w:t>
            </w:r>
          </w:p>
          <w:p w:rsidR="00CE64B3" w:rsidRDefault="00187D72">
            <w:pPr>
              <w:pStyle w:val="a5"/>
              <w:tabs>
                <w:tab w:val="left" w:pos="1406"/>
                <w:tab w:val="left" w:pos="2640"/>
                <w:tab w:val="left" w:pos="4032"/>
                <w:tab w:val="left" w:pos="5242"/>
              </w:tabs>
              <w:jc w:val="both"/>
            </w:pPr>
            <w:r>
              <w:t>особенности казачьего быта и жизненного уклада. Диалектные особенности, бытование жанров, манера пения, ладовая структура, основные принципы импровизации, особенности сочетания</w:t>
            </w:r>
            <w:r>
              <w:tab/>
              <w:t>голосов,</w:t>
            </w:r>
            <w:r>
              <w:tab/>
              <w:t>народный</w:t>
            </w:r>
            <w:r>
              <w:tab/>
              <w:t>костюм,</w:t>
            </w:r>
            <w:r>
              <w:tab/>
              <w:t>музыкальные</w:t>
            </w:r>
          </w:p>
          <w:p w:rsidR="00CE64B3" w:rsidRDefault="00187D72">
            <w:pPr>
              <w:pStyle w:val="a5"/>
              <w:jc w:val="both"/>
            </w:pPr>
            <w:r>
              <w:t>инструменты, элементы хореографии, наиболее известные этнографические коллективы.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891"/>
                <w:tab w:val="left" w:pos="3173"/>
                <w:tab w:val="left" w:pos="4493"/>
                <w:tab w:val="left" w:pos="5654"/>
              </w:tabs>
              <w:jc w:val="both"/>
            </w:pPr>
            <w:r>
              <w:rPr>
                <w:b/>
                <w:bCs/>
              </w:rPr>
              <w:t>Практические</w:t>
            </w:r>
            <w:r>
              <w:rPr>
                <w:b/>
                <w:bCs/>
              </w:rPr>
              <w:tab/>
              <w:t>занятия:</w:t>
            </w:r>
            <w:r>
              <w:rPr>
                <w:b/>
                <w:bCs/>
              </w:rPr>
              <w:tab/>
            </w:r>
            <w:r>
              <w:t>слушание</w:t>
            </w:r>
            <w:r>
              <w:tab/>
              <w:t>музыки,</w:t>
            </w:r>
            <w:r>
              <w:tab/>
              <w:t>просмотр</w:t>
            </w:r>
          </w:p>
          <w:p w:rsidR="00CE64B3" w:rsidRDefault="00187D72">
            <w:pPr>
              <w:pStyle w:val="a5"/>
              <w:jc w:val="both"/>
            </w:pPr>
            <w:r>
              <w:t>видеоматериалов, анализ. Анализ нотных примеров.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2218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1.8 Уральская певческая традиция.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2198"/>
                <w:tab w:val="left" w:pos="3691"/>
                <w:tab w:val="right" w:pos="6610"/>
              </w:tabs>
              <w:jc w:val="both"/>
            </w:pPr>
            <w:r>
              <w:t>Территория бытования стиля - Пермская, Челябинская, Екатеринбургская,</w:t>
            </w:r>
            <w:r>
              <w:tab/>
              <w:t>Тюменская,</w:t>
            </w:r>
            <w:r>
              <w:tab/>
              <w:t>Оренбургская,</w:t>
            </w:r>
            <w:r>
              <w:tab/>
              <w:t>Курганская</w:t>
            </w:r>
          </w:p>
          <w:p w:rsidR="00CE64B3" w:rsidRDefault="00187D72">
            <w:pPr>
              <w:pStyle w:val="a5"/>
              <w:tabs>
                <w:tab w:val="left" w:pos="1176"/>
                <w:tab w:val="left" w:pos="2357"/>
                <w:tab w:val="left" w:pos="3749"/>
                <w:tab w:val="right" w:pos="6600"/>
              </w:tabs>
              <w:jc w:val="both"/>
            </w:pPr>
            <w:r>
              <w:t>области.</w:t>
            </w:r>
            <w:r>
              <w:tab/>
              <w:t>История</w:t>
            </w:r>
            <w:r>
              <w:tab/>
              <w:t>заселения,</w:t>
            </w:r>
            <w:r>
              <w:tab/>
              <w:t>диалектные</w:t>
            </w:r>
            <w:r>
              <w:tab/>
              <w:t>особенности,</w:t>
            </w:r>
          </w:p>
          <w:p w:rsidR="00CE64B3" w:rsidRDefault="00187D72">
            <w:pPr>
              <w:pStyle w:val="a5"/>
              <w:tabs>
                <w:tab w:val="left" w:pos="1891"/>
                <w:tab w:val="left" w:pos="3331"/>
                <w:tab w:val="left" w:pos="4867"/>
              </w:tabs>
              <w:jc w:val="both"/>
            </w:pPr>
            <w:r>
              <w:t>бытование жанров, манера пения, ладовая структура, основные принципы импровизации, особенности сочетания голосов, народный костюм, музыкальные инструменты, элементы хореографии,</w:t>
            </w:r>
            <w:r>
              <w:tab/>
              <w:t>наиболее</w:t>
            </w:r>
            <w:r>
              <w:tab/>
              <w:t>известные</w:t>
            </w:r>
            <w:r>
              <w:tab/>
              <w:t>этнографические</w:t>
            </w:r>
          </w:p>
          <w:p w:rsidR="00CE64B3" w:rsidRDefault="00187D72">
            <w:pPr>
              <w:pStyle w:val="a5"/>
              <w:jc w:val="both"/>
            </w:pPr>
            <w:r>
              <w:t>коллективы.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891"/>
                <w:tab w:val="left" w:pos="3173"/>
                <w:tab w:val="left" w:pos="4493"/>
                <w:tab w:val="left" w:pos="5654"/>
              </w:tabs>
              <w:jc w:val="both"/>
            </w:pPr>
            <w:r>
              <w:rPr>
                <w:b/>
                <w:bCs/>
              </w:rPr>
              <w:t>Практические</w:t>
            </w:r>
            <w:r>
              <w:rPr>
                <w:b/>
                <w:bCs/>
              </w:rPr>
              <w:tab/>
              <w:t>занятия:</w:t>
            </w:r>
            <w:r>
              <w:rPr>
                <w:b/>
                <w:bCs/>
              </w:rPr>
              <w:tab/>
            </w:r>
            <w:r>
              <w:t>слушание</w:t>
            </w:r>
            <w:r>
              <w:tab/>
              <w:t>музыки,</w:t>
            </w:r>
            <w:r>
              <w:tab/>
              <w:t>просмотр</w:t>
            </w:r>
          </w:p>
          <w:p w:rsidR="00CE64B3" w:rsidRDefault="00187D72">
            <w:pPr>
              <w:pStyle w:val="a5"/>
              <w:jc w:val="both"/>
            </w:pPr>
            <w:r>
              <w:t>видеоматериалов, анализ. Анализ нотных примеров.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250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1.9 Сибирская певческая традиция.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tabs>
                <w:tab w:val="left" w:pos="1229"/>
                <w:tab w:val="left" w:pos="3125"/>
                <w:tab w:val="left" w:pos="4310"/>
                <w:tab w:val="left" w:pos="6091"/>
              </w:tabs>
              <w:jc w:val="both"/>
            </w:pPr>
            <w:r>
              <w:t>Территория бытования стиля - Кемеровская, Иркутская, Томская,</w:t>
            </w:r>
            <w:r>
              <w:tab/>
              <w:t>Новосибирская</w:t>
            </w:r>
            <w:r>
              <w:tab/>
              <w:t>области,</w:t>
            </w:r>
            <w:r>
              <w:tab/>
              <w:t>Красноярский</w:t>
            </w:r>
            <w:r>
              <w:tab/>
              <w:t>край,</w:t>
            </w:r>
          </w:p>
          <w:p w:rsidR="00CE64B3" w:rsidRDefault="00187D72">
            <w:pPr>
              <w:pStyle w:val="a5"/>
              <w:tabs>
                <w:tab w:val="left" w:pos="1162"/>
                <w:tab w:val="left" w:pos="2347"/>
                <w:tab w:val="left" w:pos="3744"/>
                <w:tab w:val="left" w:pos="5266"/>
              </w:tabs>
              <w:jc w:val="both"/>
            </w:pPr>
            <w:proofErr w:type="spellStart"/>
            <w:r>
              <w:t>Семейские</w:t>
            </w:r>
            <w:proofErr w:type="spellEnd"/>
            <w:r>
              <w:t xml:space="preserve"> Забайкалья, «поляки» на Алтае, Алтай, Тамбовская область.</w:t>
            </w:r>
            <w:r>
              <w:tab/>
              <w:t>История</w:t>
            </w:r>
            <w:r>
              <w:tab/>
              <w:t>заселения,</w:t>
            </w:r>
            <w:r>
              <w:tab/>
              <w:t>диалектные</w:t>
            </w:r>
            <w:r>
              <w:tab/>
              <w:t>особенности,</w:t>
            </w:r>
          </w:p>
          <w:p w:rsidR="00CE64B3" w:rsidRDefault="00187D72">
            <w:pPr>
              <w:pStyle w:val="a5"/>
              <w:tabs>
                <w:tab w:val="left" w:pos="1891"/>
                <w:tab w:val="left" w:pos="3331"/>
                <w:tab w:val="left" w:pos="4867"/>
              </w:tabs>
              <w:jc w:val="both"/>
            </w:pPr>
            <w:r>
              <w:t>бытование жанров, манера пения, ладовая структура, основные принципы импровизации, особенности сочетания голосов, народный костюм, музыкальные инструменты, элементы хореографии,</w:t>
            </w:r>
            <w:r>
              <w:tab/>
              <w:t>наиболее</w:t>
            </w:r>
            <w:r>
              <w:tab/>
              <w:t>известные</w:t>
            </w:r>
            <w:r>
              <w:tab/>
              <w:t>этнографические</w:t>
            </w:r>
          </w:p>
          <w:p w:rsidR="00CE64B3" w:rsidRDefault="00187D72">
            <w:pPr>
              <w:pStyle w:val="a5"/>
              <w:jc w:val="both"/>
            </w:pPr>
            <w:r>
              <w:t>коллективы.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6840"/>
        <w:gridCol w:w="1622"/>
        <w:gridCol w:w="1382"/>
        <w:gridCol w:w="1906"/>
      </w:tblGrid>
      <w:tr w:rsidR="00CE64B3">
        <w:trPr>
          <w:trHeight w:hRule="exact" w:val="1397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946"/>
                <w:tab w:val="left" w:pos="2573"/>
                <w:tab w:val="left" w:pos="3648"/>
                <w:tab w:val="left" w:pos="5482"/>
              </w:tabs>
              <w:jc w:val="both"/>
            </w:pPr>
            <w:r>
              <w:t xml:space="preserve">История старообрядчества в России. Территория заселения и история происхождения </w:t>
            </w:r>
            <w:proofErr w:type="spellStart"/>
            <w:r>
              <w:t>Семейских</w:t>
            </w:r>
            <w:proofErr w:type="spellEnd"/>
            <w:r>
              <w:t xml:space="preserve"> Поляков. Особенности быта,</w:t>
            </w:r>
            <w:r>
              <w:tab/>
              <w:t>этнография,</w:t>
            </w:r>
            <w:r>
              <w:tab/>
              <w:t>жанры</w:t>
            </w:r>
            <w:r>
              <w:tab/>
              <w:t>музыкального</w:t>
            </w:r>
            <w:r>
              <w:tab/>
              <w:t>фольклора,</w:t>
            </w:r>
          </w:p>
          <w:p w:rsidR="00CE64B3" w:rsidRDefault="00187D72">
            <w:pPr>
              <w:pStyle w:val="a5"/>
              <w:tabs>
                <w:tab w:val="left" w:pos="1690"/>
                <w:tab w:val="left" w:pos="3211"/>
                <w:tab w:val="left" w:pos="4882"/>
              </w:tabs>
              <w:jc w:val="both"/>
            </w:pPr>
            <w:r>
              <w:t>хореография,</w:t>
            </w:r>
            <w:r>
              <w:tab/>
              <w:t>диалектные</w:t>
            </w:r>
            <w:r>
              <w:tab/>
              <w:t>особенности,</w:t>
            </w:r>
            <w:r>
              <w:tab/>
              <w:t>инструментарий,</w:t>
            </w:r>
          </w:p>
          <w:p w:rsidR="00CE64B3" w:rsidRDefault="00187D72">
            <w:pPr>
              <w:pStyle w:val="a5"/>
              <w:jc w:val="both"/>
            </w:pPr>
            <w:r>
              <w:t>наиболее известные этнографические коллективы.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891"/>
                <w:tab w:val="left" w:pos="3173"/>
                <w:tab w:val="left" w:pos="4493"/>
                <w:tab w:val="left" w:pos="5654"/>
              </w:tabs>
              <w:jc w:val="both"/>
            </w:pPr>
            <w:r>
              <w:rPr>
                <w:b/>
                <w:bCs/>
              </w:rPr>
              <w:t>Практические</w:t>
            </w:r>
            <w:r>
              <w:rPr>
                <w:b/>
                <w:bCs/>
              </w:rPr>
              <w:tab/>
              <w:t>занятия:</w:t>
            </w:r>
            <w:r>
              <w:rPr>
                <w:b/>
                <w:bCs/>
              </w:rPr>
              <w:tab/>
            </w:r>
            <w:r>
              <w:t>слушание</w:t>
            </w:r>
            <w:r>
              <w:tab/>
              <w:t>музыки,</w:t>
            </w:r>
            <w:r>
              <w:tab/>
              <w:t>просмотр</w:t>
            </w:r>
          </w:p>
          <w:p w:rsidR="00CE64B3" w:rsidRDefault="00187D72">
            <w:pPr>
              <w:pStyle w:val="a5"/>
              <w:jc w:val="both"/>
            </w:pPr>
            <w:r>
              <w:t>видеоматериалов, анализ. Анализ нотных примеров.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83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Контрольная работа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Письменный опрос (тестирование).</w:t>
            </w:r>
          </w:p>
        </w:tc>
      </w:tr>
      <w:tr w:rsidR="00CE64B3">
        <w:trPr>
          <w:trHeight w:hRule="exact" w:val="3048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Самостоятельная работа при изучении раздела1 МДК 03.01.02. Областные певческие стили, расшифровка и аранжировка народной песни.</w:t>
            </w:r>
          </w:p>
          <w:p w:rsidR="00CE64B3" w:rsidRDefault="00187D72">
            <w:pPr>
              <w:pStyle w:val="a5"/>
              <w:numPr>
                <w:ilvl w:val="0"/>
                <w:numId w:val="14"/>
              </w:numPr>
              <w:tabs>
                <w:tab w:val="left" w:pos="197"/>
              </w:tabs>
            </w:pPr>
            <w:r>
              <w:t>Написание конспекта.</w:t>
            </w:r>
          </w:p>
          <w:p w:rsidR="00CE64B3" w:rsidRDefault="00187D72">
            <w:pPr>
              <w:pStyle w:val="a5"/>
              <w:numPr>
                <w:ilvl w:val="0"/>
                <w:numId w:val="14"/>
              </w:numPr>
              <w:tabs>
                <w:tab w:val="left" w:pos="197"/>
              </w:tabs>
            </w:pPr>
            <w:r>
              <w:t>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14"/>
              </w:numPr>
              <w:tabs>
                <w:tab w:val="left" w:pos="197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14"/>
              </w:numPr>
              <w:tabs>
                <w:tab w:val="left" w:pos="197"/>
              </w:tabs>
            </w:pPr>
            <w:r>
              <w:t>Подготовка к письменному опросу (тест).</w:t>
            </w:r>
          </w:p>
          <w:p w:rsidR="00CE64B3" w:rsidRDefault="00187D72">
            <w:pPr>
              <w:pStyle w:val="a5"/>
              <w:numPr>
                <w:ilvl w:val="0"/>
                <w:numId w:val="14"/>
              </w:numPr>
              <w:tabs>
                <w:tab w:val="left" w:pos="197"/>
              </w:tabs>
            </w:pPr>
            <w:r>
              <w:t>Прослушивание и анализ аудио-видео- материалов.</w:t>
            </w:r>
          </w:p>
          <w:p w:rsidR="00CE64B3" w:rsidRDefault="00187D72">
            <w:pPr>
              <w:pStyle w:val="a5"/>
              <w:numPr>
                <w:ilvl w:val="0"/>
                <w:numId w:val="14"/>
              </w:numPr>
              <w:tabs>
                <w:tab w:val="left" w:pos="197"/>
              </w:tabs>
            </w:pPr>
            <w:r>
              <w:t>Работа с нотными примерами анализ произведений.</w:t>
            </w:r>
          </w:p>
          <w:p w:rsidR="00CE64B3" w:rsidRDefault="00187D72">
            <w:pPr>
              <w:pStyle w:val="a5"/>
              <w:numPr>
                <w:ilvl w:val="0"/>
                <w:numId w:val="14"/>
              </w:numPr>
              <w:tabs>
                <w:tab w:val="left" w:pos="197"/>
              </w:tabs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14"/>
              </w:numPr>
              <w:tabs>
                <w:tab w:val="left" w:pos="197"/>
              </w:tabs>
            </w:pPr>
            <w:r>
              <w:t>Работа в сети Интернет.</w:t>
            </w:r>
          </w:p>
          <w:p w:rsidR="00CE64B3" w:rsidRDefault="00187D72">
            <w:pPr>
              <w:pStyle w:val="a5"/>
              <w:numPr>
                <w:ilvl w:val="0"/>
                <w:numId w:val="14"/>
              </w:numPr>
              <w:tabs>
                <w:tab w:val="left" w:pos="197"/>
              </w:tabs>
            </w:pPr>
            <w:r>
              <w:t>Подготовка к контрольной работе.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36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 Письменный опрос.</w:t>
            </w:r>
          </w:p>
        </w:tc>
      </w:tr>
      <w:tr w:rsidR="00CE64B3">
        <w:trPr>
          <w:trHeight w:hRule="exact" w:val="1944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CE64B3" w:rsidRDefault="00187D72">
            <w:pPr>
              <w:pStyle w:val="a5"/>
              <w:numPr>
                <w:ilvl w:val="0"/>
                <w:numId w:val="15"/>
              </w:numPr>
              <w:tabs>
                <w:tab w:val="left" w:pos="139"/>
              </w:tabs>
            </w:pPr>
            <w:r>
              <w:t>Диалекты русского языка. Сравнительный анализ.</w:t>
            </w:r>
          </w:p>
          <w:p w:rsidR="00CE64B3" w:rsidRDefault="00187D72">
            <w:pPr>
              <w:pStyle w:val="a5"/>
              <w:numPr>
                <w:ilvl w:val="0"/>
                <w:numId w:val="15"/>
              </w:numPr>
              <w:tabs>
                <w:tab w:val="left" w:pos="139"/>
              </w:tabs>
            </w:pPr>
            <w:r>
              <w:t>Карта бытования заданной традиции.</w:t>
            </w:r>
          </w:p>
          <w:p w:rsidR="00CE64B3" w:rsidRDefault="00187D72">
            <w:pPr>
              <w:pStyle w:val="a5"/>
              <w:numPr>
                <w:ilvl w:val="0"/>
                <w:numId w:val="15"/>
              </w:numPr>
              <w:tabs>
                <w:tab w:val="left" w:pos="139"/>
              </w:tabs>
            </w:pPr>
            <w:r>
              <w:t>Музыкальные инструменты народного бытования.</w:t>
            </w:r>
          </w:p>
          <w:p w:rsidR="00CE64B3" w:rsidRDefault="00187D72">
            <w:pPr>
              <w:pStyle w:val="a5"/>
              <w:numPr>
                <w:ilvl w:val="0"/>
                <w:numId w:val="15"/>
              </w:numPr>
              <w:tabs>
                <w:tab w:val="left" w:pos="139"/>
              </w:tabs>
            </w:pPr>
            <w:r>
              <w:t>Сравнительный анализ свадебного обряда заданных традиций.</w:t>
            </w:r>
          </w:p>
          <w:p w:rsidR="00CE64B3" w:rsidRDefault="00187D72">
            <w:pPr>
              <w:pStyle w:val="a5"/>
              <w:numPr>
                <w:ilvl w:val="0"/>
                <w:numId w:val="15"/>
              </w:numPr>
              <w:tabs>
                <w:tab w:val="left" w:pos="139"/>
              </w:tabs>
            </w:pPr>
            <w:r>
              <w:t>Исполнительская манера на примере заданной народной песни.</w:t>
            </w:r>
          </w:p>
          <w:p w:rsidR="00CE64B3" w:rsidRDefault="00187D72">
            <w:pPr>
              <w:pStyle w:val="a5"/>
              <w:numPr>
                <w:ilvl w:val="0"/>
                <w:numId w:val="15"/>
              </w:numPr>
              <w:tabs>
                <w:tab w:val="left" w:pos="139"/>
              </w:tabs>
            </w:pPr>
            <w:r>
              <w:t>Музыкально-стилистические особенности представленных аудио (видео) записей.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28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57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spacing w:line="233" w:lineRule="auto"/>
            </w:pPr>
            <w:r>
              <w:rPr>
                <w:b/>
                <w:bCs/>
              </w:rPr>
              <w:t>Раздел 2. Расшифровка народной песни</w:t>
            </w:r>
            <w: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6840"/>
        <w:gridCol w:w="1622"/>
        <w:gridCol w:w="1382"/>
        <w:gridCol w:w="1906"/>
      </w:tblGrid>
      <w:tr w:rsidR="00CE64B3">
        <w:trPr>
          <w:trHeight w:hRule="exact" w:val="3878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2.1. Методика собирания народных песен.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Основные принципы, которыми руководствуется собиратель, при установления контакта с информантом. Правила записей фольклорных материалов; правила использования вопросников во время интервьюирования; правила поведения собирателя в сельской местности.</w:t>
            </w:r>
          </w:p>
          <w:p w:rsidR="00CE64B3" w:rsidRDefault="00187D72">
            <w:pPr>
              <w:pStyle w:val="a5"/>
            </w:pPr>
            <w:r>
              <w:t>Классификация и отбор фольклорных материалов, составление реестра, установление жанра записанных песен. Методика расшифровки одно- и многоголосной песни.</w:t>
            </w:r>
          </w:p>
          <w:p w:rsidR="00CE64B3" w:rsidRDefault="00187D72">
            <w:pPr>
              <w:pStyle w:val="a5"/>
            </w:pPr>
            <w:r>
              <w:t>Правила оформления материала. Обозначение различных вокальных приёмов, владение специальной терминологией. Повторение необходимых знаний и навыков из курса элементарной теории музыки и сольфеджио, а также ознакомление с некоторыми действиями по дисциплине «Расшифровка» и новой необходимой терминологией курса.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Практические занятия</w:t>
            </w:r>
            <w:r>
              <w:t>: обзор сборников народной песни, основанных на местном фольклорном материале</w:t>
            </w:r>
            <w:r>
              <w:rPr>
                <w:i/>
                <w:iCs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1666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2.2. Методика расшифровки народных песен.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Этапы расшифровки фольклорного материала. Правила работы над расшифровкой отдельных подголосков. Определение метронома. Термины, использующиеся для передачи темповых особенностей и </w:t>
            </w:r>
            <w:proofErr w:type="spellStart"/>
            <w:r>
              <w:t>звуковедения</w:t>
            </w:r>
            <w:proofErr w:type="spellEnd"/>
            <w:r>
              <w:t>. Особенности линеарного мышления исполнителей и использование его в расшифровке народных песен.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Практические занятия</w:t>
            </w:r>
            <w:r>
              <w:t>: расшифровка различных вариантов народной песни.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1670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2.3. Основы нотации народных песен.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Правила нотной записи расшифровки народной песни. Правила подтекстовки и оформления литературного текста.</w:t>
            </w:r>
          </w:p>
          <w:p w:rsidR="00CE64B3" w:rsidRDefault="00187D72">
            <w:pPr>
              <w:pStyle w:val="a5"/>
            </w:pPr>
            <w:r>
              <w:t>Обозначения вокальных приёмов. Правила нотного оформления записей однородных ансамблей и смешанных. Правила нотного оформления тесной и широкой фактуры изложен7ия подголосков.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71"/>
          <w:jc w:val="center"/>
        </w:trPr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Практические занятия</w:t>
            </w:r>
            <w:r>
              <w:t>: оформление нотной записи расшифрованных песен, с соблюдение всех правил.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6840"/>
        <w:gridCol w:w="1622"/>
        <w:gridCol w:w="1382"/>
        <w:gridCol w:w="1906"/>
      </w:tblGrid>
      <w:tr w:rsidR="00CE64B3">
        <w:trPr>
          <w:trHeight w:hRule="exact" w:val="1397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2.4. Структура сборника народных песен.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Содержание сборника народных песен - основные главы и правила их оформления:</w:t>
            </w:r>
          </w:p>
          <w:p w:rsidR="00CE64B3" w:rsidRDefault="00187D72">
            <w:pPr>
              <w:pStyle w:val="a5"/>
            </w:pPr>
            <w:r>
              <w:t>Путевой очерк. Исторический очерк. Этнографические материалы. Нотные и поэтические тексты. Комментарии. Паспортные данные. Примечания.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11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Контрольная работа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Выполнение контрольной работы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1, 2,3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Письменный опрос, проверка практического задания.</w:t>
            </w:r>
          </w:p>
        </w:tc>
      </w:tr>
      <w:tr w:rsidR="00CE64B3">
        <w:trPr>
          <w:trHeight w:hRule="exact" w:val="4147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2.5. Основы литературного анализа народных песен.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Народно-песенная поэзия: отличие поэзии от прозы; стих как поэтическая единица, народно-песенный стих, чистый стих, средства художественной выразительности и символика в народной поэзии.</w:t>
            </w:r>
          </w:p>
          <w:p w:rsidR="00CE64B3" w:rsidRDefault="00187D72">
            <w:pPr>
              <w:pStyle w:val="a5"/>
            </w:pPr>
            <w:r>
              <w:t>Типы стиха в фольклоре и теории литературы: силлабический стих тонический, силлабо-тонический и его виды. Жанры в народно-песенном стихе. Сюжет и композиция стиха.</w:t>
            </w:r>
          </w:p>
          <w:p w:rsidR="00CE64B3" w:rsidRDefault="00187D72">
            <w:pPr>
              <w:pStyle w:val="a5"/>
            </w:pPr>
            <w:r>
              <w:t>Основные композиционные приёмы. Авторская поэзия в народной песне.</w:t>
            </w:r>
          </w:p>
          <w:p w:rsidR="00CE64B3" w:rsidRDefault="00187D72">
            <w:pPr>
              <w:pStyle w:val="a5"/>
            </w:pPr>
            <w:r>
              <w:t xml:space="preserve">Музыкальная строфа и куплет. </w:t>
            </w:r>
            <w:proofErr w:type="spellStart"/>
            <w:r>
              <w:t>Ритмо</w:t>
            </w:r>
            <w:proofErr w:type="spellEnd"/>
            <w:r>
              <w:t>-слоговая формула стиха. Особенности диалекта в народных песнях. Деление языка на наречия и говоры. Говор и манера пения исполнителя. Диалектные слова.</w:t>
            </w:r>
          </w:p>
          <w:p w:rsidR="00CE64B3" w:rsidRDefault="00187D72">
            <w:pPr>
              <w:pStyle w:val="a5"/>
            </w:pPr>
            <w:r>
              <w:t xml:space="preserve">Соотношение формулы стиха с формулой напева. Принципы и правила определения </w:t>
            </w:r>
            <w:proofErr w:type="spellStart"/>
            <w:r>
              <w:t>ритмо</w:t>
            </w:r>
            <w:proofErr w:type="spellEnd"/>
            <w:r>
              <w:t>-слоговой формулы стиха.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76"/>
          <w:jc w:val="center"/>
        </w:trPr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анализ литературного содержания образцов народных песен.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6840"/>
        <w:gridCol w:w="1622"/>
        <w:gridCol w:w="1382"/>
        <w:gridCol w:w="1906"/>
      </w:tblGrid>
      <w:tr w:rsidR="00CE64B3">
        <w:trPr>
          <w:trHeight w:hRule="exact" w:val="3605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2.6. Основы музыкального анализа народных песен.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Мелодико-интонационные и метроритмические особенности народной песни. Особенности </w:t>
            </w:r>
            <w:proofErr w:type="spellStart"/>
            <w:r>
              <w:t>звуковедения</w:t>
            </w:r>
            <w:proofErr w:type="spellEnd"/>
            <w:r>
              <w:t xml:space="preserve">. Основные ритмические фигуры и характерные </w:t>
            </w:r>
            <w:proofErr w:type="spellStart"/>
            <w:r>
              <w:t>попевки</w:t>
            </w:r>
            <w:proofErr w:type="spellEnd"/>
            <w:r>
              <w:t xml:space="preserve"> в песенном фольклоре. Тактовая структура.</w:t>
            </w:r>
          </w:p>
          <w:p w:rsidR="00CE64B3" w:rsidRDefault="00187D72">
            <w:pPr>
              <w:pStyle w:val="a5"/>
            </w:pPr>
            <w:r>
              <w:t xml:space="preserve">Лады народной музыки. Лад и </w:t>
            </w:r>
            <w:proofErr w:type="spellStart"/>
            <w:r>
              <w:t>амбитус</w:t>
            </w:r>
            <w:proofErr w:type="spellEnd"/>
            <w:r>
              <w:t>. Определение устоев и сопряжений в напевах. Ладогармонические особенности народной песни. Гармоническая структура и последовательность в народной песни. Смена устоев в народной песни, переменный лад.</w:t>
            </w:r>
          </w:p>
          <w:p w:rsidR="00CE64B3" w:rsidRDefault="00187D72">
            <w:pPr>
              <w:pStyle w:val="a5"/>
            </w:pPr>
            <w:r>
              <w:t>Стилевые особенности народной песни: фактура, тип многоголосья, ладогармоническая структура, характерные исполнительские приёмы, говор, манера пения (использование регистров).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1, 2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spacing w:line="233" w:lineRule="auto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анализ музыкального содержания образцов народных песен.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1387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2.7. Жанровая стилистика русской народной музыки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Системы жанровой классификации русского фольклора.</w:t>
            </w:r>
          </w:p>
          <w:p w:rsidR="00CE64B3" w:rsidRDefault="00187D72">
            <w:pPr>
              <w:pStyle w:val="a5"/>
            </w:pPr>
            <w:r>
              <w:t>Жанры крестьянского и городского фольклора.</w:t>
            </w:r>
          </w:p>
          <w:p w:rsidR="00CE64B3" w:rsidRDefault="00187D72">
            <w:pPr>
              <w:pStyle w:val="a5"/>
            </w:pPr>
            <w:r>
              <w:t>Прикладная функция в определении жанра.</w:t>
            </w:r>
          </w:p>
          <w:p w:rsidR="00CE64B3" w:rsidRDefault="00187D72">
            <w:pPr>
              <w:pStyle w:val="a5"/>
              <w:ind w:firstLine="160"/>
            </w:pPr>
            <w:r>
              <w:t>Первичные звуковые комплексы и их роль в формировании различных жанров.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1, 2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опрос.</w:t>
            </w:r>
          </w:p>
        </w:tc>
      </w:tr>
      <w:tr w:rsidR="00CE64B3">
        <w:trPr>
          <w:trHeight w:hRule="exact" w:val="84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Тема 2.8. Историко- </w:t>
            </w:r>
            <w:proofErr w:type="spellStart"/>
            <w:r>
              <w:t>возростная</w:t>
            </w:r>
            <w:proofErr w:type="spellEnd"/>
            <w:r>
              <w:t xml:space="preserve"> стилистика русских народных песен.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Стилевые различия ранних и поздних песен.</w:t>
            </w:r>
          </w:p>
          <w:p w:rsidR="00CE64B3" w:rsidRDefault="00187D72">
            <w:pPr>
              <w:pStyle w:val="a5"/>
            </w:pPr>
            <w:r>
              <w:t>Способ определения исторического возраста песни. Источники информации и их комплексное использование.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1, 2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опрос.</w:t>
            </w:r>
          </w:p>
        </w:tc>
      </w:tr>
      <w:tr w:rsidR="00CE64B3">
        <w:trPr>
          <w:trHeight w:hRule="exact" w:val="139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2.9. Комплексный анализ песен.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Получение и освоение навыков комплексного анализа народной песни, состоящего из нотации, литературного и музыкального анализа, а также рекомендаций по применению пройденного материала (всё в строгом соответствии с принятыми требованиями к оформлению).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Проверка практического задания.</w:t>
            </w:r>
          </w:p>
        </w:tc>
      </w:tr>
      <w:tr w:rsidR="00CE64B3">
        <w:trPr>
          <w:trHeight w:hRule="exact" w:val="112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Контрольная работа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Выполнение контрольной работы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1, 2,3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Письменный опрос, проверка практического задания.</w:t>
            </w:r>
          </w:p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4"/>
        <w:gridCol w:w="6869"/>
        <w:gridCol w:w="1622"/>
        <w:gridCol w:w="1382"/>
        <w:gridCol w:w="1906"/>
      </w:tblGrid>
      <w:tr w:rsidR="00CE64B3">
        <w:trPr>
          <w:trHeight w:hRule="exact" w:val="3605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Самостоятельная работа при изучении раздела 2 МДК 03.01.02. Областные певческие стили, расшифровка и аранжировка народной песни.</w:t>
            </w:r>
          </w:p>
          <w:p w:rsidR="00CE64B3" w:rsidRDefault="00187D72">
            <w:pPr>
              <w:pStyle w:val="a5"/>
              <w:numPr>
                <w:ilvl w:val="0"/>
                <w:numId w:val="16"/>
              </w:numPr>
              <w:tabs>
                <w:tab w:val="left" w:pos="294"/>
              </w:tabs>
              <w:ind w:firstLine="160"/>
            </w:pPr>
            <w:r>
              <w:t>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16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16"/>
              </w:numPr>
              <w:tabs>
                <w:tab w:val="left" w:pos="134"/>
              </w:tabs>
            </w:pPr>
            <w:r>
              <w:t>Обзор сборников народной песни, основанных на местном фольклорном материале.</w:t>
            </w:r>
          </w:p>
          <w:p w:rsidR="00CE64B3" w:rsidRDefault="00187D72">
            <w:pPr>
              <w:pStyle w:val="a5"/>
              <w:numPr>
                <w:ilvl w:val="0"/>
                <w:numId w:val="16"/>
              </w:numPr>
              <w:tabs>
                <w:tab w:val="left" w:pos="134"/>
              </w:tabs>
            </w:pPr>
            <w:r>
              <w:t>Работа с Интернет-ресурсами.</w:t>
            </w:r>
          </w:p>
          <w:p w:rsidR="00CE64B3" w:rsidRDefault="00187D72">
            <w:pPr>
              <w:pStyle w:val="a5"/>
              <w:numPr>
                <w:ilvl w:val="0"/>
                <w:numId w:val="16"/>
              </w:numPr>
              <w:tabs>
                <w:tab w:val="left" w:pos="134"/>
              </w:tabs>
            </w:pPr>
            <w:r>
              <w:t>Расшифровка различных образцов народной песни.</w:t>
            </w:r>
          </w:p>
          <w:p w:rsidR="00CE64B3" w:rsidRDefault="00187D72">
            <w:pPr>
              <w:pStyle w:val="a5"/>
              <w:numPr>
                <w:ilvl w:val="0"/>
                <w:numId w:val="16"/>
              </w:numPr>
              <w:tabs>
                <w:tab w:val="left" w:pos="134"/>
              </w:tabs>
            </w:pPr>
            <w:r>
              <w:t>Оформление нотной записи.</w:t>
            </w:r>
          </w:p>
          <w:p w:rsidR="00CE64B3" w:rsidRDefault="00187D72">
            <w:pPr>
              <w:pStyle w:val="a5"/>
              <w:numPr>
                <w:ilvl w:val="0"/>
                <w:numId w:val="16"/>
              </w:numPr>
              <w:tabs>
                <w:tab w:val="left" w:pos="134"/>
              </w:tabs>
            </w:pPr>
            <w:r>
              <w:t>Анализ литературного содержания различных образцов народной песни.</w:t>
            </w:r>
          </w:p>
          <w:p w:rsidR="00CE64B3" w:rsidRDefault="00187D72">
            <w:pPr>
              <w:pStyle w:val="a5"/>
              <w:numPr>
                <w:ilvl w:val="0"/>
                <w:numId w:val="16"/>
              </w:numPr>
              <w:tabs>
                <w:tab w:val="left" w:pos="134"/>
              </w:tabs>
            </w:pPr>
            <w:r>
              <w:t>Анализ музыкального содержания различных образцов народной песни.</w:t>
            </w:r>
          </w:p>
          <w:p w:rsidR="00CE64B3" w:rsidRDefault="00187D72">
            <w:pPr>
              <w:pStyle w:val="a5"/>
              <w:numPr>
                <w:ilvl w:val="0"/>
                <w:numId w:val="16"/>
              </w:numPr>
              <w:tabs>
                <w:tab w:val="left" w:pos="134"/>
              </w:tabs>
            </w:pPr>
            <w:r>
              <w:t>Полный анализ различных образцов русской народной песни.</w:t>
            </w:r>
          </w:p>
          <w:p w:rsidR="00CE64B3" w:rsidRDefault="00187D72">
            <w:pPr>
              <w:pStyle w:val="a5"/>
              <w:numPr>
                <w:ilvl w:val="0"/>
                <w:numId w:val="16"/>
              </w:numPr>
              <w:tabs>
                <w:tab w:val="left" w:pos="134"/>
              </w:tabs>
            </w:pPr>
            <w:r>
              <w:t>Подготовка к контрольной работе.</w:t>
            </w:r>
          </w:p>
          <w:p w:rsidR="00CE64B3" w:rsidRDefault="00187D72">
            <w:pPr>
              <w:pStyle w:val="a5"/>
              <w:numPr>
                <w:ilvl w:val="0"/>
                <w:numId w:val="16"/>
              </w:numPr>
              <w:tabs>
                <w:tab w:val="left" w:pos="134"/>
              </w:tabs>
            </w:pPr>
            <w:r>
              <w:t>Подготовка к письменному опросу.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42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Письменный опрос, устный опрос, проверка практического задания.</w:t>
            </w:r>
          </w:p>
        </w:tc>
      </w:tr>
      <w:tr w:rsidR="00CE64B3">
        <w:trPr>
          <w:trHeight w:hRule="exact" w:val="1114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CE64B3" w:rsidRDefault="00187D72">
            <w:pPr>
              <w:pStyle w:val="a5"/>
              <w:numPr>
                <w:ilvl w:val="0"/>
                <w:numId w:val="17"/>
              </w:numPr>
              <w:tabs>
                <w:tab w:val="left" w:pos="149"/>
              </w:tabs>
              <w:spacing w:line="223" w:lineRule="auto"/>
            </w:pPr>
            <w:r>
              <w:t>Общий анализ аудио записи.</w:t>
            </w:r>
          </w:p>
          <w:p w:rsidR="00CE64B3" w:rsidRDefault="00187D72">
            <w:pPr>
              <w:pStyle w:val="a5"/>
            </w:pPr>
            <w:r>
              <w:t>-Стилевой анализ аудио записей.</w:t>
            </w:r>
          </w:p>
          <w:p w:rsidR="00CE64B3" w:rsidRDefault="00187D72">
            <w:pPr>
              <w:pStyle w:val="a5"/>
              <w:numPr>
                <w:ilvl w:val="0"/>
                <w:numId w:val="17"/>
              </w:numPr>
              <w:tabs>
                <w:tab w:val="left" w:pos="149"/>
              </w:tabs>
            </w:pPr>
            <w:r>
              <w:t>Презентация одного из этнографических коллективов.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283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562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Раздел 3. Аранжировка народной песни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118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3.1. Основные понятия. Типы голосоведения.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Рассмотрение основных понятий предмета. Актуальность обработки народной песни. Особенности русского народного многоголосья. Особенности гармонии. Основные типы голосоведения в народных песнях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180"/>
            </w:pPr>
            <w:r>
              <w:t>Устный опрос.</w:t>
            </w:r>
          </w:p>
        </w:tc>
      </w:tr>
      <w:tr w:rsidR="00CE64B3">
        <w:trPr>
          <w:trHeight w:hRule="exact" w:val="1939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 xml:space="preserve">Тема 3.2. Типы </w:t>
            </w:r>
            <w:proofErr w:type="spellStart"/>
            <w:r>
              <w:t>народно</w:t>
            </w:r>
            <w:r>
              <w:softHyphen/>
              <w:t>песенного</w:t>
            </w:r>
            <w:proofErr w:type="spellEnd"/>
            <w:r>
              <w:t xml:space="preserve"> многоголосия.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Фактура как составная часть музыкальной ткани. Фактура как яркое выразительное средство. Типы фактуры. Хронология развития русского народного многоголосья, жанровые и стилистические его особенности. Основные </w:t>
            </w:r>
            <w:proofErr w:type="spellStart"/>
            <w:r>
              <w:t>мелодико</w:t>
            </w:r>
            <w:proofErr w:type="spellEnd"/>
            <w:r>
              <w:t xml:space="preserve"> - гармонические, метро-ритмические, функционально-фактурные особенности народно-песенной партитуры, особенности текста и строфики, </w:t>
            </w:r>
            <w:proofErr w:type="spellStart"/>
            <w:r>
              <w:t>ритмо</w:t>
            </w:r>
            <w:proofErr w:type="spellEnd"/>
            <w:r>
              <w:t>-слоговые закономерности.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180"/>
            </w:pPr>
            <w:r>
              <w:t>Устный опрос.</w:t>
            </w:r>
          </w:p>
        </w:tc>
      </w:tr>
      <w:tr w:rsidR="00CE64B3">
        <w:trPr>
          <w:trHeight w:hRule="exact" w:val="298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3.3. Функциональное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Монофункциональная группа голосов. Монодия. Виды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Устный опрос,</w:t>
            </w:r>
          </w:p>
        </w:tc>
      </w:tr>
    </w:tbl>
    <w:p w:rsidR="00CE64B3" w:rsidRDefault="00CE64B3">
      <w:pPr>
        <w:sectPr w:rsidR="00CE64B3">
          <w:footerReference w:type="default" r:id="rId15"/>
          <w:pgSz w:w="16840" w:h="11900" w:orient="landscape"/>
          <w:pgMar w:top="585" w:right="609" w:bottom="1111" w:left="689" w:header="157" w:footer="3" w:gutter="0"/>
          <w:cols w:space="720"/>
          <w:noEndnote/>
          <w:docGrid w:linePitch="360"/>
        </w:sectPr>
      </w:pP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4"/>
        <w:gridCol w:w="6869"/>
        <w:gridCol w:w="1622"/>
        <w:gridCol w:w="1382"/>
        <w:gridCol w:w="1906"/>
      </w:tblGrid>
      <w:tr w:rsidR="00CE64B3">
        <w:trPr>
          <w:trHeight w:hRule="exact" w:val="293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proofErr w:type="spellStart"/>
            <w:r>
              <w:t>одноголосье</w:t>
            </w:r>
            <w:proofErr w:type="spellEnd"/>
            <w:r>
              <w:t>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гетерофонии, особенности их бытования.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проверка практического задания.</w:t>
            </w:r>
          </w:p>
        </w:tc>
      </w:tr>
      <w:tr w:rsidR="00CE64B3">
        <w:trPr>
          <w:trHeight w:hRule="exact" w:val="552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анализ нотных примеров.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CE64B3"/>
        </w:tc>
      </w:tr>
      <w:tr w:rsidR="00CE64B3">
        <w:trPr>
          <w:trHeight w:hRule="exact" w:val="835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 xml:space="preserve">Тема 3.4. </w:t>
            </w:r>
            <w:proofErr w:type="spellStart"/>
            <w:r>
              <w:t>Диофония</w:t>
            </w:r>
            <w:proofErr w:type="spellEnd"/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Особенности промежуточных типов многоголосного пения. Особенности голосоведения. Ленточный тип </w:t>
            </w:r>
            <w:proofErr w:type="spellStart"/>
            <w:r>
              <w:t>двухголосия</w:t>
            </w:r>
            <w:proofErr w:type="spellEnd"/>
            <w:r>
              <w:t>, мелодия с бурдоном.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анализ нотных примеров, прослушивание и анализ аудиозаписей.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840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3.5. Функциональное многоголосье.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Многофункциональная группа голосов. Особенности голосоведения. Контрастное </w:t>
            </w:r>
            <w:proofErr w:type="spellStart"/>
            <w:r>
              <w:t>двухголосие</w:t>
            </w:r>
            <w:proofErr w:type="spellEnd"/>
            <w:r>
              <w:t xml:space="preserve">. Контрастное </w:t>
            </w:r>
            <w:proofErr w:type="spellStart"/>
            <w:r>
              <w:t>трёхголосие</w:t>
            </w:r>
            <w:proofErr w:type="spellEnd"/>
            <w: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840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анализ нотных примеров, прослушивание и анализ аудиозаписей, написание контрастного подголоска на заданную мелодию основного голоса.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1114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3.6. Аккордовый склад в народной музыке.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История возникновения аккордового склада в русской народной музыке. Особенности бытования подобных жанров. Значение классической гармонии. Особенности фактуры. Песня и инструментальное сопровождение.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анализ нотных примеров, прослушивание и анализ аудиозаписей.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835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3.7. Голосовые функции в народных песнях.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Контрастный подголосок («подводка», «</w:t>
            </w:r>
            <w:proofErr w:type="spellStart"/>
            <w:r>
              <w:t>дишкант</w:t>
            </w:r>
            <w:proofErr w:type="spellEnd"/>
            <w:r>
              <w:t xml:space="preserve">», «тонкий голос»). Функциональное </w:t>
            </w:r>
            <w:proofErr w:type="spellStart"/>
            <w:r>
              <w:t>двухголосие</w:t>
            </w:r>
            <w:proofErr w:type="spellEnd"/>
            <w:r>
              <w:t xml:space="preserve"> и </w:t>
            </w:r>
            <w:proofErr w:type="spellStart"/>
            <w:r>
              <w:t>трёхголосие</w:t>
            </w:r>
            <w:proofErr w:type="spellEnd"/>
            <w:r>
              <w:t>.</w:t>
            </w:r>
          </w:p>
          <w:p w:rsidR="00CE64B3" w:rsidRDefault="00187D72">
            <w:pPr>
              <w:pStyle w:val="a5"/>
            </w:pPr>
            <w:r>
              <w:t>Специальные формы совместного пения.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анализ нотных примеров, прослушивание и анализ аудиозаписей.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562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3.8.</w:t>
            </w:r>
          </w:p>
          <w:p w:rsidR="00CE64B3" w:rsidRDefault="00187D72">
            <w:pPr>
              <w:pStyle w:val="a5"/>
            </w:pPr>
            <w:r>
              <w:t>Многорегистровая фактура.</w:t>
            </w:r>
          </w:p>
          <w:p w:rsidR="00CE64B3" w:rsidRDefault="00187D72">
            <w:pPr>
              <w:pStyle w:val="a5"/>
            </w:pPr>
            <w:proofErr w:type="spellStart"/>
            <w:r>
              <w:t>Бифункциональность</w:t>
            </w:r>
            <w:proofErr w:type="spellEnd"/>
            <w:r>
              <w:t>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Виды октавного удвоения голосов в народной музыке. Алеаторика. Канон. </w:t>
            </w:r>
            <w:proofErr w:type="spellStart"/>
            <w:r>
              <w:t>Двоехорие</w:t>
            </w:r>
            <w:proofErr w:type="spellEnd"/>
            <w: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66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анализ нотных примеров, прослушивание и анализ аудиозаписей.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CE64B3"/>
        </w:tc>
      </w:tr>
      <w:tr w:rsidR="00CE64B3">
        <w:trPr>
          <w:trHeight w:hRule="exact" w:val="562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Тема 3.9. Региональные особенности </w:t>
            </w:r>
            <w:proofErr w:type="spellStart"/>
            <w:r>
              <w:t>народно</w:t>
            </w:r>
            <w:r>
              <w:softHyphen/>
              <w:t>песенного</w:t>
            </w:r>
            <w:proofErr w:type="spellEnd"/>
            <w:r>
              <w:t xml:space="preserve"> многоголосия.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Рассмотрение особенностей фактуры народных песен различных региональных стилей.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Устный опрос, проверка практического</w:t>
            </w:r>
          </w:p>
        </w:tc>
      </w:tr>
      <w:tr w:rsidR="00CE64B3">
        <w:trPr>
          <w:trHeight w:hRule="exact" w:val="293"/>
          <w:jc w:val="center"/>
        </w:trPr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анализ нотных примеров,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CE64B3"/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4"/>
        <w:gridCol w:w="6869"/>
        <w:gridCol w:w="1622"/>
        <w:gridCol w:w="1382"/>
        <w:gridCol w:w="1906"/>
      </w:tblGrid>
      <w:tr w:rsidR="00CE64B3">
        <w:trPr>
          <w:trHeight w:hRule="exact" w:val="566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прослушивание и анализ аудиозаписей, определение типа многоголосного распева по аудиозаписи, по нотным примерам.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задания.</w:t>
            </w:r>
          </w:p>
        </w:tc>
      </w:tr>
      <w:tr w:rsidR="00CE64B3">
        <w:trPr>
          <w:trHeight w:hRule="exact" w:val="1666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3.10. Особенности техники переложения народно-песенных партитур. Переложение с сохранением фактуры.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Сегментирование мелодии по функциональной принадлежности и распределение мелодических сегментов по соответствующим голосовым функциям. Ненормированная и нормативная музыкальная строфа. Каденция музыкальной строфы и каденция песни. Правила оформления хоровых партитур. Техника переложения с сохранением фактуры первоисточника.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288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выполнение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1944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3.11. Особенности техники переложения народно-песенных партитур. Переложение с изменением фактуры.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Сегментирование мелодии по функциональной принадлежности и распределение мелодических сегментов по соответствующим голосовым функциям. Ненормированная и нормативная музыкальная строфа. Запев как акт импровизации. Каденция музыкальной строфы и каденция песни. Правила оформления хоровых партитур. Техника переложения с сохранением фактуры первоисточника.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283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выполнение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1392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spacing w:line="233" w:lineRule="auto"/>
            </w:pPr>
            <w:r>
              <w:t>Тема 3.12. Инвариант.</w:t>
            </w:r>
          </w:p>
          <w:p w:rsidR="00CE64B3" w:rsidRDefault="00187D72">
            <w:pPr>
              <w:pStyle w:val="a5"/>
              <w:spacing w:line="233" w:lineRule="auto"/>
            </w:pPr>
            <w:r>
              <w:t>Сведение народно-песенной партитуры.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Сведение народно-песенной партитуры как метод получения инварианта. Инвариант как основной мелодико-гармонический комплекс песни. Отражение основных закономерностей народно-песенной партитуры в её редакции. Вычленение из инварианта случайных нот, пауз, слов и т.д.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Выявление инварианта, выполнение облегчённого варианта песни.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1114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3.13 Редактирование и реставрация поэтического текста.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 xml:space="preserve">Редактура и переработка текста для различных составов. Актуальность работы с текстом. Особенности реставрации текста по вариантам песни. </w:t>
            </w:r>
            <w:proofErr w:type="spellStart"/>
            <w:r>
              <w:t>Контоминация</w:t>
            </w:r>
            <w:proofErr w:type="spellEnd"/>
            <w:r>
              <w:t>. Подтекстовка.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опрос.</w:t>
            </w:r>
          </w:p>
        </w:tc>
      </w:tr>
      <w:tr w:rsidR="00CE64B3">
        <w:trPr>
          <w:trHeight w:hRule="exact" w:val="1123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3.14. Характеристики певческих голосов. Хоровая партия.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Особенности детского голоса. Женские и мужские голоса. Качественный и количественный состав народного хора, фольклорного ансамбля. Диапазоны голосов и хоровых партий. Регистры.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4"/>
        <w:gridCol w:w="6869"/>
        <w:gridCol w:w="1622"/>
        <w:gridCol w:w="1382"/>
        <w:gridCol w:w="1906"/>
      </w:tblGrid>
      <w:tr w:rsidR="00CE64B3">
        <w:trPr>
          <w:trHeight w:hRule="exact" w:val="566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анализ нотных примеров, прослушивание и анализ аудиозаписей.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392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3.15. Переложение для различных составов.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Хоровое и ансамблевое переложение народно-песенных партитур. Проблема сохранности фольклорного материала в сценическом воплощении. Адаптация произведения техническим возможностям ансамбля, солиста. Творческий подход к аранжировке народно-песенных партитур.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опрос.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3.16. Переложение с мужского состава на женский, и с женского - на мужской.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Целесообразность переложения. Правила переложения.</w:t>
            </w:r>
          </w:p>
          <w:p w:rsidR="00CE64B3" w:rsidRDefault="00187D72">
            <w:pPr>
              <w:pStyle w:val="a5"/>
            </w:pPr>
            <w:r>
              <w:t>Транспонирование. Техника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52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выполнение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CE64B3"/>
        </w:tc>
      </w:tr>
      <w:tr w:rsidR="00CE64B3">
        <w:trPr>
          <w:trHeight w:hRule="exact" w:val="566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3.17. Переложение с однородного состава на смешанный путём октавного удвоения.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Целесообразность переложения. Правила переложения. Техника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547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выполнение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CE64B3"/>
        </w:tc>
      </w:tr>
      <w:tr w:rsidR="00CE64B3">
        <w:trPr>
          <w:trHeight w:hRule="exact" w:val="1114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 xml:space="preserve">Тема 3.18. Переложение многоголосных смешанных партитур для детского </w:t>
            </w:r>
            <w:proofErr w:type="spellStart"/>
            <w:r>
              <w:t>состава._Облегчённое</w:t>
            </w:r>
            <w:proofErr w:type="spellEnd"/>
            <w:r>
              <w:t xml:space="preserve"> переложение.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Целесообразность переложения для детского хора и ансамбля. Облегчённое изложение партитуры для детского состава. Переработка текста с учётом возрастных особенностей исполнителей.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</w:t>
            </w:r>
          </w:p>
        </w:tc>
      </w:tr>
      <w:tr w:rsidR="00CE64B3">
        <w:trPr>
          <w:trHeight w:hRule="exact" w:val="552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выполнение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672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3.19. Переложение многоголосных смешанных партитур для сольного исполнения.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</w:pPr>
            <w:r>
              <w:t>Целесообразность переложения. Правила переложения. Техника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</w:t>
            </w:r>
          </w:p>
        </w:tc>
      </w:tr>
      <w:tr w:rsidR="00CE64B3">
        <w:trPr>
          <w:trHeight w:hRule="exact" w:val="442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выполнение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CE64B3"/>
        </w:tc>
      </w:tr>
      <w:tr w:rsidR="00CE64B3">
        <w:trPr>
          <w:trHeight w:hRule="exact" w:val="562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3.20. Переложение партитур для женского хорового или ансамблевого состава на смешанный хор.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Целесообразность переложения. Правила переложения. Техника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</w:t>
            </w:r>
          </w:p>
        </w:tc>
      </w:tr>
      <w:tr w:rsidR="00CE64B3">
        <w:trPr>
          <w:trHeight w:hRule="exact" w:val="552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выполнение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CE64B3"/>
        </w:tc>
      </w:tr>
      <w:tr w:rsidR="00CE64B3">
        <w:trPr>
          <w:trHeight w:hRule="exact" w:val="562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 21. Переложение партитур для мужского хорового или ансамблевого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Целесообразность переложения. Правила переложения. Техника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Устный опрос, проверка практического</w:t>
            </w:r>
          </w:p>
        </w:tc>
      </w:tr>
      <w:tr w:rsidR="00CE64B3">
        <w:trPr>
          <w:trHeight w:hRule="exact" w:val="322"/>
          <w:jc w:val="center"/>
        </w:trPr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выполнение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CE64B3"/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4"/>
        <w:gridCol w:w="6869"/>
        <w:gridCol w:w="1622"/>
        <w:gridCol w:w="1382"/>
        <w:gridCol w:w="1906"/>
      </w:tblGrid>
      <w:tr w:rsidR="00CE64B3">
        <w:trPr>
          <w:trHeight w:hRule="exact" w:val="317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состава на смешанный хор.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задания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 22. Переложение одноголосного варианта для многоголосного хорового или ансамблевого состава.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Целесообразность переложения. Правила переложения. Техника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</w:t>
            </w:r>
          </w:p>
        </w:tc>
      </w:tr>
      <w:tr w:rsidR="00CE64B3">
        <w:trPr>
          <w:trHeight w:hRule="exact" w:val="552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выполнение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CE64B3"/>
        </w:tc>
      </w:tr>
      <w:tr w:rsidR="00CE64B3">
        <w:trPr>
          <w:trHeight w:hRule="exact" w:val="1939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Тема3.23. Солист и хор.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Запев как акт импровизации. Распространенность сольных запевов. Участие солистов или ансамбля солистов в дальнейшем развитии произведения. Перекличка солистов и хора, которая должна оправдываться содержанием музыки и текста. Способ избежать однообразия в произведениях куплетной формы. Имитация инструментального сопровождения.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</w:t>
            </w:r>
          </w:p>
        </w:tc>
      </w:tr>
      <w:tr w:rsidR="00CE64B3">
        <w:trPr>
          <w:trHeight w:hRule="exact" w:val="355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выполнение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2496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3.24. Составление концертно-сценических композиций.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Особенности бытового и сценического исполнения народных песен. Составление концертно-сценических композиций.</w:t>
            </w:r>
          </w:p>
          <w:p w:rsidR="00CE64B3" w:rsidRDefault="00187D72">
            <w:pPr>
              <w:pStyle w:val="a5"/>
            </w:pPr>
            <w:r>
              <w:t xml:space="preserve">Различие и сходство форм бытования песенного фольклора и их сценического воплощения. Объединение песенного материала в жанровые и тематические сцены. Одно-стилевая и </w:t>
            </w:r>
            <w:proofErr w:type="spellStart"/>
            <w:r>
              <w:t>разно</w:t>
            </w:r>
            <w:r>
              <w:softHyphen/>
              <w:t>стилевая</w:t>
            </w:r>
            <w:proofErr w:type="spellEnd"/>
            <w:r>
              <w:t xml:space="preserve"> компоновка концертных сцен. Обрядовое действие на сцене. Формы воплощения фольклорного материала на сцене: концерт, концерт-лекция, интерактивная программа, музыкальный спектакль, постановка обряда.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</w:t>
            </w:r>
          </w:p>
        </w:tc>
      </w:tr>
      <w:tr w:rsidR="00CE64B3">
        <w:trPr>
          <w:trHeight w:hRule="exact" w:val="562"/>
          <w:jc w:val="center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Практические занятия: </w:t>
            </w:r>
            <w:r>
              <w:t>просмотр и анализ различных форм воплощения фольклорного материала на сцене</w:t>
            </w:r>
            <w:r>
              <w:rPr>
                <w:b/>
                <w:bCs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2,3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2227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Самостоятельная работа при изучении раздела 3 МДК 03.01.02. Областные певческие стили, расшифровка и аранжировка народной песни.</w:t>
            </w:r>
          </w:p>
          <w:p w:rsidR="00CE64B3" w:rsidRDefault="00187D72">
            <w:pPr>
              <w:pStyle w:val="a5"/>
              <w:numPr>
                <w:ilvl w:val="0"/>
                <w:numId w:val="18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18"/>
              </w:numPr>
              <w:tabs>
                <w:tab w:val="left" w:pos="134"/>
              </w:tabs>
            </w:pPr>
            <w:r>
              <w:t>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18"/>
              </w:numPr>
              <w:tabs>
                <w:tab w:val="left" w:pos="134"/>
              </w:tabs>
            </w:pPr>
            <w:r>
              <w:t>Прослушивание и анализ аудиозаписей;</w:t>
            </w:r>
          </w:p>
          <w:p w:rsidR="00CE64B3" w:rsidRDefault="00187D72">
            <w:pPr>
              <w:pStyle w:val="a5"/>
              <w:numPr>
                <w:ilvl w:val="0"/>
                <w:numId w:val="18"/>
              </w:numPr>
              <w:tabs>
                <w:tab w:val="left" w:pos="134"/>
              </w:tabs>
            </w:pPr>
            <w:r>
              <w:t>Работа с нотными примерами анализ произведений.</w:t>
            </w:r>
          </w:p>
          <w:p w:rsidR="00CE64B3" w:rsidRDefault="00187D72">
            <w:pPr>
              <w:pStyle w:val="a5"/>
              <w:numPr>
                <w:ilvl w:val="0"/>
                <w:numId w:val="18"/>
              </w:numPr>
              <w:tabs>
                <w:tab w:val="left" w:pos="134"/>
              </w:tabs>
            </w:pPr>
            <w:r>
              <w:t>Сочинение мелодии на заданную фактуру.</w:t>
            </w:r>
          </w:p>
          <w:p w:rsidR="00CE64B3" w:rsidRDefault="00187D72">
            <w:pPr>
              <w:pStyle w:val="a5"/>
              <w:numPr>
                <w:ilvl w:val="0"/>
                <w:numId w:val="18"/>
              </w:numPr>
              <w:tabs>
                <w:tab w:val="left" w:pos="134"/>
              </w:tabs>
            </w:pPr>
            <w:r>
              <w:t>Выполнение переложения.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письменный опрос, проверка практического задания.</w:t>
            </w:r>
          </w:p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6754"/>
        <w:gridCol w:w="1622"/>
        <w:gridCol w:w="1382"/>
        <w:gridCol w:w="1906"/>
      </w:tblGrid>
      <w:tr w:rsidR="00CE64B3">
        <w:trPr>
          <w:trHeight w:hRule="exact" w:val="566"/>
          <w:jc w:val="center"/>
        </w:trPr>
        <w:tc>
          <w:tcPr>
            <w:tcW w:w="1001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- Просмотр и анализ видеозаписей. - Выполнение письменной работы.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3322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:rsidR="00CE64B3" w:rsidRDefault="00187D72">
            <w:pPr>
              <w:pStyle w:val="a5"/>
              <w:numPr>
                <w:ilvl w:val="0"/>
                <w:numId w:val="19"/>
              </w:numPr>
              <w:tabs>
                <w:tab w:val="left" w:pos="149"/>
              </w:tabs>
            </w:pPr>
            <w:r>
              <w:t xml:space="preserve">Сочинение </w:t>
            </w:r>
            <w:proofErr w:type="spellStart"/>
            <w:r>
              <w:t>попевки</w:t>
            </w:r>
            <w:proofErr w:type="spellEnd"/>
            <w:r>
              <w:t xml:space="preserve"> в заданном, размере и типе многоголосья на несколько тактов.</w:t>
            </w:r>
          </w:p>
          <w:p w:rsidR="00CE64B3" w:rsidRDefault="00187D72">
            <w:pPr>
              <w:pStyle w:val="a5"/>
              <w:numPr>
                <w:ilvl w:val="0"/>
                <w:numId w:val="19"/>
              </w:numPr>
              <w:tabs>
                <w:tab w:val="left" w:pos="149"/>
              </w:tabs>
            </w:pPr>
            <w:r>
              <w:t>Переложение одноголосных песен для различных певческих составов.</w:t>
            </w:r>
          </w:p>
          <w:p w:rsidR="00CE64B3" w:rsidRDefault="00187D72">
            <w:pPr>
              <w:pStyle w:val="a5"/>
              <w:numPr>
                <w:ilvl w:val="0"/>
                <w:numId w:val="19"/>
              </w:numPr>
              <w:tabs>
                <w:tab w:val="left" w:pos="149"/>
              </w:tabs>
            </w:pPr>
            <w:r>
              <w:t>Переложение однородного хора на смешанный путем октавного удвоения.</w:t>
            </w:r>
          </w:p>
          <w:p w:rsidR="00CE64B3" w:rsidRDefault="00187D72">
            <w:pPr>
              <w:pStyle w:val="a5"/>
              <w:numPr>
                <w:ilvl w:val="0"/>
                <w:numId w:val="19"/>
              </w:numPr>
              <w:tabs>
                <w:tab w:val="left" w:pos="149"/>
              </w:tabs>
            </w:pPr>
            <w:r>
              <w:t>Переложение с помощью транспонирования.</w:t>
            </w:r>
          </w:p>
          <w:p w:rsidR="00CE64B3" w:rsidRDefault="00187D72">
            <w:pPr>
              <w:pStyle w:val="a5"/>
              <w:numPr>
                <w:ilvl w:val="0"/>
                <w:numId w:val="19"/>
              </w:numPr>
              <w:tabs>
                <w:tab w:val="left" w:pos="149"/>
              </w:tabs>
            </w:pPr>
            <w:r>
              <w:t>Переложение с сохранением фактуры.</w:t>
            </w:r>
          </w:p>
          <w:p w:rsidR="00CE64B3" w:rsidRDefault="00187D72">
            <w:pPr>
              <w:pStyle w:val="a5"/>
              <w:numPr>
                <w:ilvl w:val="0"/>
                <w:numId w:val="19"/>
              </w:numPr>
              <w:tabs>
                <w:tab w:val="left" w:pos="149"/>
              </w:tabs>
            </w:pPr>
            <w:r>
              <w:t xml:space="preserve">Переложение 4-ех </w:t>
            </w:r>
            <w:proofErr w:type="spellStart"/>
            <w:r>
              <w:t>голосного</w:t>
            </w:r>
            <w:proofErr w:type="spellEnd"/>
            <w:r>
              <w:t xml:space="preserve"> смешанного хора с элементами </w:t>
            </w:r>
            <w:proofErr w:type="spellStart"/>
            <w:r>
              <w:rPr>
                <w:lang w:val="en-US" w:eastAsia="en-US" w:bidi="en-US"/>
              </w:rPr>
              <w:t>divisi</w:t>
            </w:r>
            <w:proofErr w:type="spellEnd"/>
            <w:r w:rsidRPr="00187D72">
              <w:rPr>
                <w:lang w:eastAsia="en-US" w:bidi="en-US"/>
              </w:rPr>
              <w:t xml:space="preserve"> </w:t>
            </w:r>
            <w:r>
              <w:t xml:space="preserve">на 4-ех </w:t>
            </w:r>
            <w:proofErr w:type="spellStart"/>
            <w:r>
              <w:t>голосный</w:t>
            </w:r>
            <w:proofErr w:type="spellEnd"/>
            <w:r>
              <w:t xml:space="preserve"> женский с транспонированием.</w:t>
            </w:r>
          </w:p>
          <w:p w:rsidR="00CE64B3" w:rsidRDefault="00187D72">
            <w:pPr>
              <w:pStyle w:val="a5"/>
              <w:numPr>
                <w:ilvl w:val="0"/>
                <w:numId w:val="19"/>
              </w:numPr>
              <w:tabs>
                <w:tab w:val="left" w:pos="149"/>
              </w:tabs>
            </w:pPr>
            <w:r>
              <w:t>Переложение для детского состава.</w:t>
            </w:r>
          </w:p>
          <w:p w:rsidR="00CE64B3" w:rsidRDefault="00187D72">
            <w:pPr>
              <w:pStyle w:val="a5"/>
              <w:numPr>
                <w:ilvl w:val="0"/>
                <w:numId w:val="19"/>
              </w:numPr>
              <w:tabs>
                <w:tab w:val="left" w:pos="149"/>
              </w:tabs>
            </w:pPr>
            <w:r>
              <w:t>Облегчённое переложение.</w:t>
            </w:r>
          </w:p>
          <w:p w:rsidR="00CE64B3" w:rsidRDefault="00187D72">
            <w:pPr>
              <w:pStyle w:val="a5"/>
              <w:numPr>
                <w:ilvl w:val="0"/>
                <w:numId w:val="19"/>
              </w:numPr>
              <w:tabs>
                <w:tab w:val="left" w:pos="149"/>
              </w:tabs>
            </w:pPr>
            <w:r>
              <w:t>Имитация инструментального сопровождения.</w:t>
            </w:r>
          </w:p>
          <w:p w:rsidR="00CE64B3" w:rsidRDefault="00187D72">
            <w:pPr>
              <w:pStyle w:val="a5"/>
              <w:numPr>
                <w:ilvl w:val="0"/>
                <w:numId w:val="19"/>
              </w:numPr>
              <w:tabs>
                <w:tab w:val="left" w:pos="149"/>
              </w:tabs>
            </w:pPr>
            <w:r>
              <w:t>Гармонический анализ народной песни с аккомпанементом с гармонической фигурацией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28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11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742"/>
              </w:tabs>
              <w:jc w:val="both"/>
            </w:pPr>
            <w:r>
              <w:rPr>
                <w:b/>
                <w:bCs/>
              </w:rPr>
              <w:t>МДК.</w:t>
            </w:r>
            <w:r>
              <w:rPr>
                <w:b/>
                <w:bCs/>
              </w:rPr>
              <w:tab/>
              <w:t>03.01(02).03.</w:t>
            </w:r>
          </w:p>
          <w:p w:rsidR="00CE64B3" w:rsidRDefault="00187D72">
            <w:pPr>
              <w:pStyle w:val="a5"/>
              <w:tabs>
                <w:tab w:val="left" w:pos="2904"/>
              </w:tabs>
            </w:pPr>
            <w:r>
              <w:rPr>
                <w:b/>
                <w:bCs/>
              </w:rPr>
              <w:t>Организация управленческой</w:t>
            </w:r>
            <w:r>
              <w:rPr>
                <w:b/>
                <w:bCs/>
              </w:rPr>
              <w:tab/>
              <w:t>и</w:t>
            </w:r>
          </w:p>
          <w:p w:rsidR="00CE64B3" w:rsidRDefault="00187D72">
            <w:pPr>
              <w:pStyle w:val="a5"/>
            </w:pPr>
            <w:r>
              <w:rPr>
                <w:b/>
                <w:bCs/>
              </w:rPr>
              <w:t>творческой деятельности.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11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363"/>
                <w:tab w:val="left" w:pos="2170"/>
              </w:tabs>
            </w:pPr>
            <w:r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ab/>
              <w:t>1.</w:t>
            </w:r>
            <w:r>
              <w:rPr>
                <w:b/>
                <w:bCs/>
              </w:rPr>
              <w:tab/>
              <w:t>Основы</w:t>
            </w:r>
          </w:p>
          <w:p w:rsidR="00CE64B3" w:rsidRDefault="00187D72">
            <w:pPr>
              <w:pStyle w:val="a5"/>
              <w:tabs>
                <w:tab w:val="left" w:pos="2899"/>
              </w:tabs>
            </w:pPr>
            <w:r>
              <w:rPr>
                <w:b/>
                <w:bCs/>
              </w:rPr>
              <w:t>творческой</w:t>
            </w:r>
            <w:r>
              <w:rPr>
                <w:b/>
                <w:bCs/>
              </w:rPr>
              <w:tab/>
              <w:t>и</w:t>
            </w:r>
          </w:p>
          <w:p w:rsidR="00CE64B3" w:rsidRDefault="00187D72">
            <w:pPr>
              <w:pStyle w:val="a5"/>
            </w:pPr>
            <w:r>
              <w:rPr>
                <w:b/>
                <w:bCs/>
              </w:rPr>
              <w:t>педагогической деятельности.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250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1.1.Художественно- творческие направления в народно-певческом искусстве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Разновидности народно-певческих коллективов. Различия коллективов по количественному, возрастному и исполнительскому уровню. Исполнительская специфика и творческие задачи каждого из видов.</w:t>
            </w:r>
          </w:p>
          <w:p w:rsidR="00CE64B3" w:rsidRDefault="00187D72">
            <w:pPr>
              <w:pStyle w:val="a5"/>
            </w:pPr>
            <w:r>
              <w:t xml:space="preserve">Два основных направления народно-певческого исполнительства: народно-хоровое и фольклорное. </w:t>
            </w:r>
            <w:proofErr w:type="spellStart"/>
            <w:r>
              <w:t>Народно</w:t>
            </w:r>
            <w:r>
              <w:softHyphen/>
              <w:t>хоровое</w:t>
            </w:r>
            <w:proofErr w:type="spellEnd"/>
            <w:r>
              <w:t xml:space="preserve"> направление: любительский, профессиональный, учебный, ансамбль русской песни, ансамбль песни и танца. Фольклорное направление: аутентичный ансамбль,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6754"/>
        <w:gridCol w:w="1622"/>
        <w:gridCol w:w="1382"/>
        <w:gridCol w:w="1906"/>
      </w:tblGrid>
      <w:tr w:rsidR="00CE64B3">
        <w:trPr>
          <w:trHeight w:hRule="exact" w:val="5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профессиональные, любительские, учебные и детские фольклорные ансамбли.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6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1.2.Основные принципы организации и деятельности творческого коллектива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Наличие базового учреждения, репетиционного помещения, штатного расписания руководителей и концертмейстеров. Материальная база коллектива. Роль руководителя в организации народно-певческого коллектива. Выбор творческого направления. Агитационный период. Методика отбора исполнителей в хоровой коллектив.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220"/>
            </w:pPr>
            <w:r>
              <w:t>Устный опрос</w:t>
            </w:r>
          </w:p>
        </w:tc>
      </w:tr>
      <w:tr w:rsidR="00CE64B3">
        <w:trPr>
          <w:trHeight w:hRule="exact" w:val="221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1.3. Особенности деятельности руководителя творческого коллектива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Необходимые профессиональные качества руководителя: высокий уровень общей культуры и профессиональной подготовки, знание региональных песенных традиций, танцевальной лексики, народного костюма, владение навыками аранжировки и обработки народных песен. Педагогические качества: педагогическое мастерство, такт, общественная активность, владение средствами коммуникации.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220"/>
            </w:pPr>
            <w:r>
              <w:t>Устный опрос</w:t>
            </w:r>
          </w:p>
        </w:tc>
      </w:tr>
      <w:tr w:rsidR="00CE64B3">
        <w:trPr>
          <w:trHeight w:hRule="exact" w:val="16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left" w:pos="1210"/>
                <w:tab w:val="left" w:pos="2232"/>
              </w:tabs>
            </w:pPr>
            <w:r>
              <w:t>Тема</w:t>
            </w:r>
            <w:r>
              <w:tab/>
              <w:t>1.4.</w:t>
            </w:r>
            <w:r>
              <w:tab/>
              <w:t>Основы</w:t>
            </w:r>
          </w:p>
          <w:p w:rsidR="00CE64B3" w:rsidRDefault="00187D72">
            <w:pPr>
              <w:pStyle w:val="a5"/>
              <w:tabs>
                <w:tab w:val="left" w:pos="1666"/>
              </w:tabs>
            </w:pPr>
            <w:r>
              <w:t>репетиционной, учебной и концертной</w:t>
            </w:r>
            <w:r>
              <w:tab/>
              <w:t>деятельности</w:t>
            </w:r>
          </w:p>
          <w:p w:rsidR="00CE64B3" w:rsidRDefault="00187D72">
            <w:pPr>
              <w:pStyle w:val="a5"/>
            </w:pPr>
            <w:r>
              <w:t>творческого коллектива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Принципы организации репетиционной работы. Виды репетиций. Специфика построения репетиционной работы в детских учебных певческих коллективах, в творческих коллективах. Учебная деятельность в творческом коллективе. Способы обучения участников творческого коллектива. Организация концертной деятельности.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220"/>
            </w:pPr>
            <w:r>
              <w:t>Устный опрос</w:t>
            </w:r>
          </w:p>
        </w:tc>
      </w:tr>
      <w:tr w:rsidR="00CE64B3">
        <w:trPr>
          <w:trHeight w:hRule="exact" w:val="167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1.5. Принципы подбора репертуара для творческих коллективов различных художественных направлений.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Значение репертуара в деятельности коллектива. Накопление вокально-хоровых навыков исполнителями в процессе усвоения репертуара. Основные принципы подбора репертуара народно-певческого коллектива, источники его пополнения. Различие методов освоения репертуара в народных хорах и фольклорных коллективах.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220"/>
            </w:pPr>
            <w:r>
              <w:t>Устный опрос</w:t>
            </w:r>
          </w:p>
        </w:tc>
      </w:tr>
      <w:tr w:rsidR="00CE64B3">
        <w:trPr>
          <w:trHeight w:hRule="exact" w:val="112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1.6. Методические принципы работы над хоровыми произведениями разных жанров и стилей.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Методика работы над народными песнями различных жанров. Методические принципы работы над авторскими песнями и обработками народных песен. Способы работы над произведениями в детских фольклорных ансамблях,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220"/>
            </w:pPr>
            <w:r>
              <w:t>Устный опрос</w:t>
            </w:r>
          </w:p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6754"/>
        <w:gridCol w:w="1622"/>
        <w:gridCol w:w="1382"/>
        <w:gridCol w:w="1906"/>
      </w:tblGrid>
      <w:tr w:rsidR="00CE64B3">
        <w:trPr>
          <w:trHeight w:hRule="exact" w:val="29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самодеятельных творческих коллективах.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3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1.7. Принципы постановочной работы концертных номеров.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Постановочная работа концертных номеров в коллективах разных художественно-творческих направлений.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Устный опрос</w:t>
            </w:r>
          </w:p>
        </w:tc>
      </w:tr>
      <w:tr w:rsidR="00CE64B3">
        <w:trPr>
          <w:trHeight w:hRule="exact" w:val="194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left" w:pos="835"/>
                <w:tab w:val="left" w:pos="1469"/>
              </w:tabs>
            </w:pPr>
            <w:r>
              <w:t>Тема</w:t>
            </w:r>
            <w:r>
              <w:tab/>
              <w:t>1.8.</w:t>
            </w:r>
            <w:r>
              <w:tab/>
              <w:t>Постановочная</w:t>
            </w:r>
          </w:p>
          <w:p w:rsidR="00CE64B3" w:rsidRDefault="00187D72">
            <w:pPr>
              <w:pStyle w:val="a5"/>
              <w:jc w:val="both"/>
            </w:pPr>
            <w:r>
              <w:t>работа песен с элементами движения.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Специфика работы над песнями с движениями. Связь хореографических движений с ритмической основой песни. Два основных жанра русского танца: хоровод и пляска. Разновидности хороводов. Жанровое разнообразие русской пляски. Разучивание танцевальных движений с балетмейстером в народном хоре. Работа над движением в фольклорных ансамблях.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Устный опрос</w:t>
            </w:r>
          </w:p>
        </w:tc>
      </w:tr>
      <w:tr w:rsidR="00CE64B3">
        <w:trPr>
          <w:trHeight w:hRule="exact" w:val="16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1.9.Принципы постановочной работы фольклорных концертных программ, фольклорных праздников.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Основы постановочной работы над концертной программой и фольклорным праздником. Виды концертных программ. Принципы построения программы: завязка, основная часть, гвоздь программы, кульминация, финал. Методические принципы постановочной работы фольклорных праздников и обрядов.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Устный опрос</w:t>
            </w:r>
          </w:p>
        </w:tc>
      </w:tr>
      <w:tr w:rsidR="00CE64B3">
        <w:trPr>
          <w:trHeight w:hRule="exact" w:val="139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1.10.Планирование и организация творческой деятельности.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Роль планирования в работе творческого коллектива. Виды планов. Организация плановой деятельности (этапы планирования). Методы планирования. Аналитическое планирование. Планирование организационного обеспечения. Планирование, контроль, учет и отчетность.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220"/>
            </w:pPr>
            <w:r>
              <w:t>Устный опрос</w:t>
            </w:r>
          </w:p>
        </w:tc>
      </w:tr>
      <w:tr w:rsidR="00CE64B3">
        <w:trPr>
          <w:trHeight w:hRule="exact" w:val="111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1.11 .Принципы учета, контроля и отчетности в работе творческого коллектива.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Роль и значение учета, отчетности и контроля. Виды отчетности и учета, требования к их организации. Виды и типы контроля.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220"/>
            </w:pPr>
            <w:r>
              <w:t>Устный опрос</w:t>
            </w:r>
          </w:p>
        </w:tc>
      </w:tr>
      <w:tr w:rsidR="00CE64B3">
        <w:trPr>
          <w:trHeight w:hRule="exact" w:val="167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Тема 1.12.Использование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в профессиональной деятельности руководителя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Значение информационно-коммуникативных технологий в профессиональной деятельности руководителя творческого коллектива. Основные принципы работы с ИКТ.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220"/>
            </w:pPr>
            <w:r>
              <w:t>Устный опрос</w:t>
            </w:r>
          </w:p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6758"/>
        <w:gridCol w:w="1618"/>
        <w:gridCol w:w="1382"/>
        <w:gridCol w:w="1498"/>
        <w:gridCol w:w="408"/>
      </w:tblGrid>
      <w:tr w:rsidR="00CE64B3">
        <w:trPr>
          <w:trHeight w:hRule="exact" w:val="29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творческого коллектива.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38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1.13 Понятие менеджмента, особенности менеджмента в творческом коллективе. 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Понятие менеджмента. Значение менеджмента в успешной деятельности творческого коллектива на современном этапе. Формы коммерческой деятельности творческого коллектива.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220"/>
            </w:pPr>
            <w:r>
              <w:t>Устный опрос</w:t>
            </w:r>
          </w:p>
        </w:tc>
      </w:tr>
      <w:tr w:rsidR="00CE64B3">
        <w:trPr>
          <w:trHeight w:hRule="exact" w:val="249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1.14. Основы знаний по финансовой деятельности, необходимые руководителю творческого коллектива.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Основные понятия: смета расходов, калькуляция услуг, заработная плата, основные фонды, себестоимость услуг. Основные принципы бухгалтерского учета при составлении программы и проектов творческой деятельности. Составление договоров. Расчет стоимости отдельных номеров, костюмов, концертных программ. Определение рентабельности отдельного проекта или программы. Определение рентабельности деятельности коллектива.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220"/>
            </w:pPr>
            <w:r>
              <w:t>Устный опрос</w:t>
            </w:r>
          </w:p>
        </w:tc>
      </w:tr>
      <w:tr w:rsidR="00CE64B3">
        <w:trPr>
          <w:trHeight w:hRule="exact" w:val="193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1.15.Общие понятия о предпринимательстве и предпринимательской деятельности в творческой деятельности.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Содержание и виды предпринимательской деятельности. Принципиальная схема предпринимательской операции и её расчет. Бизнес - план и бизнес - проекты. Конкуренция в хоровой деятельности. Значение личностных человеческих и профессиональных качеств руководителя хорового коллектива для успешной предпринимательской деятельности.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220"/>
            </w:pPr>
            <w:r>
              <w:t>Устный опрос</w:t>
            </w:r>
          </w:p>
        </w:tc>
      </w:tr>
      <w:tr w:rsidR="00CE64B3">
        <w:trPr>
          <w:trHeight w:hRule="exact" w:val="57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Дифференцированный зачёт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Выполнение письменного задания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Письменный опрос</w:t>
            </w:r>
          </w:p>
        </w:tc>
      </w:tr>
      <w:tr w:rsidR="00CE64B3">
        <w:trPr>
          <w:trHeight w:hRule="exact" w:val="1944"/>
          <w:jc w:val="center"/>
        </w:trPr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Самостоятельная работа при изучении раздела 1 Организация управленческой и творческой деятельности.</w:t>
            </w:r>
          </w:p>
          <w:p w:rsidR="00CE64B3" w:rsidRDefault="00187D72">
            <w:pPr>
              <w:pStyle w:val="a5"/>
              <w:numPr>
                <w:ilvl w:val="0"/>
                <w:numId w:val="20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20"/>
              </w:numPr>
              <w:tabs>
                <w:tab w:val="left" w:pos="134"/>
              </w:tabs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20"/>
              </w:numPr>
              <w:tabs>
                <w:tab w:val="left" w:pos="134"/>
              </w:tabs>
            </w:pPr>
            <w:r>
              <w:t>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20"/>
              </w:numPr>
              <w:tabs>
                <w:tab w:val="left" w:pos="134"/>
              </w:tabs>
            </w:pPr>
            <w:r>
              <w:t>Подготовка к дифференцированному зачёту.</w:t>
            </w:r>
          </w:p>
          <w:p w:rsidR="00CE64B3" w:rsidRDefault="00187D72">
            <w:pPr>
              <w:pStyle w:val="a5"/>
              <w:numPr>
                <w:ilvl w:val="0"/>
                <w:numId w:val="20"/>
              </w:numPr>
              <w:tabs>
                <w:tab w:val="left" w:pos="134"/>
              </w:tabs>
            </w:pPr>
            <w:r>
              <w:t>Подготовка к письменному опросу.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27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1,2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 xml:space="preserve">Устный опрос. </w:t>
            </w:r>
            <w:proofErr w:type="spellStart"/>
            <w:r>
              <w:t>Письменны</w:t>
            </w:r>
            <w:proofErr w:type="spellEnd"/>
            <w:r>
              <w:t xml:space="preserve"> й опрос.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298"/>
          <w:jc w:val="center"/>
        </w:trPr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Примерная тематика внеаудиторной самостоятельной работы.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/>
        </w:tc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64B3" w:rsidRDefault="00CE64B3"/>
        </w:tc>
      </w:tr>
    </w:tbl>
    <w:p w:rsidR="00CE64B3" w:rsidRDefault="00187D72">
      <w:pPr>
        <w:spacing w:line="1" w:lineRule="exact"/>
        <w:rPr>
          <w:sz w:val="2"/>
          <w:szCs w:val="2"/>
        </w:rPr>
      </w:pPr>
      <w:r>
        <w:br w:type="page"/>
      </w:r>
    </w:p>
    <w:p w:rsidR="00CE64B3" w:rsidRDefault="00CE64B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8"/>
        <w:gridCol w:w="1618"/>
        <w:gridCol w:w="1382"/>
        <w:gridCol w:w="1507"/>
      </w:tblGrid>
      <w:tr w:rsidR="00CE64B3">
        <w:trPr>
          <w:trHeight w:hRule="exact" w:val="1670"/>
          <w:jc w:val="center"/>
        </w:trPr>
        <w:tc>
          <w:tcPr>
            <w:tcW w:w="10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Деятельность творческих коллективов.</w:t>
            </w:r>
          </w:p>
          <w:p w:rsidR="00CE64B3" w:rsidRDefault="00187D72">
            <w:pPr>
              <w:pStyle w:val="a5"/>
            </w:pPr>
            <w:r>
              <w:t>Руководитель коллектива, его основные функции и задачи.</w:t>
            </w:r>
          </w:p>
          <w:p w:rsidR="00CE64B3" w:rsidRDefault="00187D72">
            <w:pPr>
              <w:pStyle w:val="a5"/>
            </w:pPr>
            <w:r>
              <w:t>Формы концертной деятельности.</w:t>
            </w:r>
          </w:p>
          <w:p w:rsidR="00CE64B3" w:rsidRDefault="00187D72">
            <w:pPr>
              <w:pStyle w:val="a5"/>
            </w:pPr>
            <w:r>
              <w:t>Постановочная работа в концертной деятельности.</w:t>
            </w:r>
          </w:p>
          <w:p w:rsidR="00CE64B3" w:rsidRDefault="00187D72">
            <w:pPr>
              <w:pStyle w:val="a5"/>
            </w:pPr>
            <w:r>
              <w:t>Репертуар в народно-певческом коллективе.</w:t>
            </w:r>
          </w:p>
          <w:p w:rsidR="00CE64B3" w:rsidRDefault="00187D72">
            <w:pPr>
              <w:pStyle w:val="a5"/>
            </w:pPr>
            <w:r>
              <w:t>Предпринимательство и творчество.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288"/>
          <w:jc w:val="center"/>
        </w:trPr>
        <w:tc>
          <w:tcPr>
            <w:tcW w:w="10018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3595"/>
          <w:jc w:val="center"/>
        </w:trPr>
        <w:tc>
          <w:tcPr>
            <w:tcW w:w="10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Производственная практика (по профилю специальности)</w:t>
            </w:r>
          </w:p>
          <w:p w:rsidR="00CE64B3" w:rsidRDefault="00187D72">
            <w:pPr>
              <w:pStyle w:val="a5"/>
            </w:pPr>
            <w:r>
              <w:rPr>
                <w:b/>
                <w:bCs/>
              </w:rPr>
              <w:t>Виды работ</w:t>
            </w:r>
          </w:p>
          <w:p w:rsidR="00CE64B3" w:rsidRDefault="00187D72">
            <w:pPr>
              <w:pStyle w:val="a5"/>
            </w:pPr>
            <w:r>
              <w:t>Ознакомление с внутренним распорядком профильной организации</w:t>
            </w:r>
          </w:p>
          <w:p w:rsidR="00CE64B3" w:rsidRDefault="00187D72">
            <w:pPr>
              <w:pStyle w:val="a5"/>
            </w:pPr>
            <w:r>
              <w:t>Осуществление репетиционной работы</w:t>
            </w:r>
          </w:p>
          <w:p w:rsidR="00CE64B3" w:rsidRDefault="00187D72">
            <w:pPr>
              <w:pStyle w:val="a5"/>
            </w:pPr>
            <w:r>
              <w:t>Самостоятельная подготовка концертной программы или концертного номера</w:t>
            </w:r>
          </w:p>
          <w:p w:rsidR="00CE64B3" w:rsidRDefault="00187D72">
            <w:pPr>
              <w:pStyle w:val="a5"/>
            </w:pPr>
            <w:r>
              <w:t>Выступления в концертных программах, на творческих конкурсах, фестивалях, мастер-классах</w:t>
            </w:r>
          </w:p>
          <w:p w:rsidR="00CE64B3" w:rsidRDefault="00187D72">
            <w:pPr>
              <w:pStyle w:val="a5"/>
            </w:pPr>
            <w:r>
              <w:t>Организация концертной деятельности</w:t>
            </w:r>
          </w:p>
          <w:p w:rsidR="00CE64B3" w:rsidRDefault="00187D72">
            <w:pPr>
              <w:pStyle w:val="a5"/>
            </w:pPr>
            <w:r>
              <w:t>Разработка сценария игровой программы</w:t>
            </w:r>
          </w:p>
          <w:p w:rsidR="00CE64B3" w:rsidRDefault="00187D72">
            <w:pPr>
              <w:pStyle w:val="a5"/>
            </w:pPr>
            <w:r>
              <w:t>Работа с историко-этнографическими, архивными, экспедиционными материалами, подбор репертуара и реквизита</w:t>
            </w:r>
          </w:p>
          <w:p w:rsidR="00CE64B3" w:rsidRDefault="00187D72">
            <w:pPr>
              <w:pStyle w:val="a5"/>
            </w:pPr>
            <w:r>
              <w:t>Руководство творческим коллективом в процессе репетиционной работы</w:t>
            </w:r>
          </w:p>
          <w:p w:rsidR="00CE64B3" w:rsidRDefault="00187D72">
            <w:pPr>
              <w:pStyle w:val="a5"/>
            </w:pPr>
            <w:r>
              <w:t>Анализ выступления творческого коллектива</w:t>
            </w:r>
          </w:p>
          <w:p w:rsidR="00CE64B3" w:rsidRDefault="00187D72">
            <w:pPr>
              <w:pStyle w:val="a5"/>
            </w:pPr>
            <w:r>
              <w:t>Своевременное заполнение документации.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CE64B3" w:rsidRDefault="00187D72">
            <w:pPr>
              <w:pStyle w:val="a5"/>
              <w:jc w:val="center"/>
            </w:pPr>
            <w:r>
              <w:t>**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</w:tcPr>
          <w:p w:rsidR="00CE64B3" w:rsidRDefault="00187D72">
            <w:pPr>
              <w:pStyle w:val="a5"/>
              <w:jc w:val="center"/>
            </w:pPr>
            <w:r>
              <w:t>***</w:t>
            </w:r>
          </w:p>
        </w:tc>
      </w:tr>
      <w:tr w:rsidR="00CE64B3">
        <w:trPr>
          <w:trHeight w:hRule="exact" w:val="576"/>
          <w:jc w:val="center"/>
        </w:trPr>
        <w:tc>
          <w:tcPr>
            <w:tcW w:w="10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514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</w:tbl>
    <w:p w:rsidR="00CE64B3" w:rsidRDefault="00CE64B3">
      <w:pPr>
        <w:sectPr w:rsidR="00CE64B3">
          <w:footerReference w:type="default" r:id="rId16"/>
          <w:pgSz w:w="16840" w:h="11900" w:orient="landscape"/>
          <w:pgMar w:top="585" w:right="609" w:bottom="1111" w:left="689" w:header="157" w:footer="3" w:gutter="0"/>
          <w:cols w:space="720"/>
          <w:noEndnote/>
          <w:docGrid w:linePitch="360"/>
        </w:sectPr>
      </w:pPr>
    </w:p>
    <w:p w:rsidR="00CE64B3" w:rsidRDefault="00CE64B3">
      <w:pPr>
        <w:spacing w:after="219" w:line="1" w:lineRule="exact"/>
      </w:pPr>
    </w:p>
    <w:p w:rsidR="00CE64B3" w:rsidRDefault="00187D72">
      <w:pPr>
        <w:pStyle w:val="30"/>
        <w:keepNext/>
        <w:keepLines/>
        <w:numPr>
          <w:ilvl w:val="0"/>
          <w:numId w:val="1"/>
        </w:numPr>
        <w:tabs>
          <w:tab w:val="left" w:pos="379"/>
        </w:tabs>
        <w:jc w:val="both"/>
      </w:pPr>
      <w:bookmarkStart w:id="3" w:name="bookmark13"/>
      <w:r>
        <w:t>УСЛОВИЯ РЕАЛИЗАЦИИ ПРОФЕССИОНАЛЬНОГО МОДУЛЯ</w:t>
      </w:r>
      <w:bookmarkEnd w:id="3"/>
    </w:p>
    <w:p w:rsidR="00CE64B3" w:rsidRDefault="00187D72">
      <w:pPr>
        <w:pStyle w:val="1"/>
        <w:numPr>
          <w:ilvl w:val="1"/>
          <w:numId w:val="1"/>
        </w:numPr>
        <w:tabs>
          <w:tab w:val="left" w:pos="1054"/>
        </w:tabs>
        <w:ind w:firstLine="580"/>
        <w:jc w:val="both"/>
      </w:pPr>
      <w:r>
        <w:rPr>
          <w:i/>
          <w:iCs/>
        </w:rPr>
        <w:t>Требования к материально-техническому обеспечению</w:t>
      </w:r>
    </w:p>
    <w:p w:rsidR="00CE64B3" w:rsidRDefault="00187D72">
      <w:pPr>
        <w:pStyle w:val="1"/>
        <w:ind w:firstLine="580"/>
        <w:jc w:val="both"/>
      </w:pPr>
      <w:r>
        <w:t>Для реализации программы профессионального модуля имеются кабинеты:</w:t>
      </w:r>
    </w:p>
    <w:p w:rsidR="00CE64B3" w:rsidRDefault="00187D72">
      <w:pPr>
        <w:pStyle w:val="1"/>
        <w:numPr>
          <w:ilvl w:val="0"/>
          <w:numId w:val="21"/>
        </w:numPr>
        <w:tabs>
          <w:tab w:val="left" w:pos="794"/>
        </w:tabs>
        <w:ind w:left="580"/>
        <w:jc w:val="both"/>
      </w:pPr>
      <w:r>
        <w:t xml:space="preserve">№ 5. Кабинет русского языка и литературы для проведения лекционных, практических занятий. Учебный класс для практических занятий по междисциплинарному курсу "Хоровое и ансамблевое пение", учебный класс для проведения оркестровых и ансамблевых занятий, учебный класс для индивидуальных и групповых занятий. Укомплектован ученической мебелью и доской. Пианино, компьютер, принтер. Шкаф (2 </w:t>
      </w:r>
      <w:proofErr w:type="spellStart"/>
      <w:r>
        <w:t>шт</w:t>
      </w:r>
      <w:proofErr w:type="spellEnd"/>
      <w:r>
        <w:t>);</w:t>
      </w:r>
    </w:p>
    <w:p w:rsidR="00CE64B3" w:rsidRDefault="00187D72">
      <w:pPr>
        <w:pStyle w:val="1"/>
        <w:ind w:firstLine="580"/>
        <w:jc w:val="both"/>
      </w:pPr>
      <w:r>
        <w:t>Помещение</w:t>
      </w:r>
    </w:p>
    <w:p w:rsidR="00CE64B3" w:rsidRDefault="00187D72">
      <w:pPr>
        <w:pStyle w:val="1"/>
        <w:numPr>
          <w:ilvl w:val="0"/>
          <w:numId w:val="21"/>
        </w:numPr>
        <w:tabs>
          <w:tab w:val="left" w:pos="794"/>
        </w:tabs>
        <w:ind w:left="580"/>
      </w:pPr>
      <w:r>
        <w:t>№ 29. Учебный класс для индивидуальных занятий. Рояль, пианино. Шкаф; Помещение</w:t>
      </w:r>
    </w:p>
    <w:p w:rsidR="00CE64B3" w:rsidRDefault="00187D72">
      <w:pPr>
        <w:pStyle w:val="1"/>
        <w:numPr>
          <w:ilvl w:val="0"/>
          <w:numId w:val="21"/>
        </w:numPr>
        <w:tabs>
          <w:tab w:val="left" w:pos="794"/>
        </w:tabs>
        <w:ind w:left="580"/>
        <w:jc w:val="both"/>
      </w:pPr>
      <w:r>
        <w:t>№ 22. Учебный класс для групповых и индивидуальных занятий, для проведения практических занятий. Укомплектован ученической мебелью и доской. Пианино, наглядные пособия. Шкаф;</w:t>
      </w:r>
    </w:p>
    <w:p w:rsidR="00CE64B3" w:rsidRDefault="00187D72">
      <w:pPr>
        <w:pStyle w:val="1"/>
        <w:numPr>
          <w:ilvl w:val="0"/>
          <w:numId w:val="21"/>
        </w:numPr>
        <w:tabs>
          <w:tab w:val="left" w:pos="790"/>
          <w:tab w:val="left" w:pos="2380"/>
        </w:tabs>
        <w:ind w:firstLine="580"/>
        <w:jc w:val="both"/>
      </w:pPr>
      <w:r>
        <w:t>кабинет №</w:t>
      </w:r>
      <w:r>
        <w:tab/>
        <w:t>19. Библиотека, читальный зал с зоной для самостоятельной</w:t>
      </w:r>
    </w:p>
    <w:p w:rsidR="00CE64B3" w:rsidRDefault="00187D72">
      <w:pPr>
        <w:pStyle w:val="1"/>
        <w:spacing w:after="280"/>
        <w:ind w:left="580"/>
        <w:jc w:val="both"/>
      </w:pPr>
      <w:proofErr w:type="spellStart"/>
      <w:r>
        <w:t>работы.Аудитория</w:t>
      </w:r>
      <w:proofErr w:type="spellEnd"/>
      <w:r>
        <w:t xml:space="preserve"> укомплектована ученической мебелью. Компьютер (3 </w:t>
      </w:r>
      <w:proofErr w:type="spellStart"/>
      <w:r>
        <w:t>шт</w:t>
      </w:r>
      <w:proofErr w:type="spellEnd"/>
      <w:r>
        <w:t xml:space="preserve">) с доступом в Интернет, ЭИОС, ЭБС. Принтер. Шкаф (3 </w:t>
      </w:r>
      <w:proofErr w:type="spellStart"/>
      <w:r>
        <w:t>шт</w:t>
      </w:r>
      <w:proofErr w:type="spellEnd"/>
      <w:r>
        <w:t xml:space="preserve">). Программное обеспечение: </w:t>
      </w:r>
      <w:r>
        <w:rPr>
          <w:lang w:val="en-US" w:eastAsia="en-US" w:bidi="en-US"/>
        </w:rPr>
        <w:t>Windows</w:t>
      </w:r>
      <w:r w:rsidRPr="00187D72">
        <w:rPr>
          <w:lang w:eastAsia="en-US" w:bidi="en-US"/>
        </w:rPr>
        <w:t xml:space="preserve"> </w:t>
      </w:r>
      <w:r>
        <w:t>10.</w:t>
      </w:r>
    </w:p>
    <w:p w:rsidR="00CE64B3" w:rsidRDefault="00187D72">
      <w:pPr>
        <w:pStyle w:val="24"/>
        <w:spacing w:after="220" w:line="264" w:lineRule="auto"/>
        <w:ind w:left="0" w:firstLine="0"/>
        <w:jc w:val="both"/>
      </w:pPr>
      <w:r>
        <w:rPr>
          <w:b/>
          <w:bCs/>
        </w:rPr>
        <w:t>УЧЕБНО-МЕТОДИЧЕСКОЕ И ИНФОРМАЦИОННОЕ ОБЕСПЕЧЕНИЕ:</w:t>
      </w:r>
    </w:p>
    <w:p w:rsidR="00CE64B3" w:rsidRDefault="00187D72">
      <w:pPr>
        <w:pStyle w:val="24"/>
        <w:numPr>
          <w:ilvl w:val="0"/>
          <w:numId w:val="21"/>
        </w:numPr>
        <w:tabs>
          <w:tab w:val="left" w:pos="619"/>
        </w:tabs>
        <w:spacing w:after="0" w:line="307" w:lineRule="auto"/>
        <w:ind w:left="0" w:firstLine="400"/>
        <w:jc w:val="both"/>
      </w:pPr>
      <w:r>
        <w:t>Основные источники:</w:t>
      </w:r>
    </w:p>
    <w:p w:rsidR="00CE64B3" w:rsidRDefault="00187D72">
      <w:pPr>
        <w:pStyle w:val="1"/>
        <w:numPr>
          <w:ilvl w:val="0"/>
          <w:numId w:val="22"/>
        </w:numPr>
        <w:tabs>
          <w:tab w:val="left" w:pos="379"/>
        </w:tabs>
        <w:spacing w:after="220"/>
        <w:ind w:left="400" w:hanging="400"/>
      </w:pPr>
      <w:proofErr w:type="spellStart"/>
      <w:r>
        <w:rPr>
          <w:i/>
          <w:iCs/>
        </w:rPr>
        <w:t>Осеннева</w:t>
      </w:r>
      <w:proofErr w:type="spellEnd"/>
      <w:r>
        <w:rPr>
          <w:i/>
          <w:iCs/>
        </w:rPr>
        <w:t>, М. С.</w:t>
      </w:r>
      <w:r>
        <w:t xml:space="preserve"> Хоровой класс и практическая работа с хором : учебное пособие для среднего профессионального образования / М. С. </w:t>
      </w:r>
      <w:proofErr w:type="spellStart"/>
      <w:r>
        <w:t>Осеннева</w:t>
      </w:r>
      <w:proofErr w:type="spellEnd"/>
      <w:r>
        <w:t xml:space="preserve">, В. А. Самарин. — 2-е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2024. — 205 с. — (Профессиональное образование). — </w:t>
      </w:r>
      <w:r>
        <w:rPr>
          <w:lang w:val="en-US" w:eastAsia="en-US" w:bidi="en-US"/>
        </w:rPr>
        <w:t>ISBN</w:t>
      </w:r>
      <w:r w:rsidRPr="00187D72">
        <w:rPr>
          <w:lang w:eastAsia="en-US" w:bidi="en-US"/>
        </w:rPr>
        <w:t xml:space="preserve"> </w:t>
      </w:r>
      <w:r>
        <w:t xml:space="preserve">978-5-534-10592-6. — Текст 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187D72">
        <w:rPr>
          <w:lang w:eastAsia="en-US" w:bidi="en-US"/>
        </w:rPr>
        <w:t>:</w:t>
      </w:r>
      <w:hyperlink r:id="rId17" w:history="1">
        <w:r w:rsidRPr="00187D72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187D72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187D72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187D72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187D72">
          <w:rPr>
            <w:u w:val="single"/>
            <w:lang w:eastAsia="en-US" w:bidi="en-US"/>
          </w:rPr>
          <w:t>/539376</w:t>
        </w:r>
      </w:hyperlink>
    </w:p>
    <w:p w:rsidR="00CE64B3" w:rsidRDefault="00187D72">
      <w:pPr>
        <w:pStyle w:val="24"/>
        <w:numPr>
          <w:ilvl w:val="0"/>
          <w:numId w:val="22"/>
        </w:numPr>
        <w:tabs>
          <w:tab w:val="left" w:pos="379"/>
        </w:tabs>
        <w:spacing w:line="223" w:lineRule="auto"/>
      </w:pPr>
      <w:r>
        <w:t xml:space="preserve">Ленинская, Л. С. Основы русской школы пения. Секрет пения : учебное пособие / Л. С. Ленинская. — 5-е изд., стер. — Санкт-Петербург : Планета музыки, 2023. — 156 с. — </w:t>
      </w:r>
      <w:r>
        <w:rPr>
          <w:lang w:val="en-US" w:eastAsia="en-US" w:bidi="en-US"/>
        </w:rPr>
        <w:t>ISBN</w:t>
      </w:r>
      <w:r w:rsidRPr="00187D72">
        <w:rPr>
          <w:lang w:eastAsia="en-US" w:bidi="en-US"/>
        </w:rPr>
        <w:t xml:space="preserve"> </w:t>
      </w:r>
      <w:r>
        <w:t xml:space="preserve">978-5-507-46308-4.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187D72">
        <w:rPr>
          <w:lang w:eastAsia="en-US" w:bidi="en-US"/>
        </w:rPr>
        <w:t>:</w:t>
      </w:r>
      <w:hyperlink r:id="rId18" w:history="1">
        <w:r w:rsidRPr="00187D72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187D72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187D72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187D72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187D72">
          <w:rPr>
            <w:u w:val="single"/>
            <w:lang w:eastAsia="en-US" w:bidi="en-US"/>
          </w:rPr>
          <w:t>/307541</w:t>
        </w:r>
      </w:hyperlink>
    </w:p>
    <w:p w:rsidR="00CE64B3" w:rsidRDefault="00187D72">
      <w:pPr>
        <w:pStyle w:val="24"/>
        <w:spacing w:after="0" w:line="302" w:lineRule="auto"/>
        <w:ind w:left="0" w:firstLine="40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Дополнительные источники:</w:t>
      </w:r>
    </w:p>
    <w:p w:rsidR="00CE64B3" w:rsidRDefault="00187D72">
      <w:pPr>
        <w:pStyle w:val="1"/>
        <w:numPr>
          <w:ilvl w:val="0"/>
          <w:numId w:val="23"/>
        </w:numPr>
        <w:tabs>
          <w:tab w:val="left" w:pos="379"/>
        </w:tabs>
        <w:ind w:left="400" w:hanging="400"/>
        <w:jc w:val="both"/>
      </w:pPr>
      <w:proofErr w:type="spellStart"/>
      <w:r>
        <w:t>Бакке</w:t>
      </w:r>
      <w:proofErr w:type="spellEnd"/>
      <w:r>
        <w:t xml:space="preserve">, В. В. Сборник народных песен. Песни реки Чусовой : учебно-методическое пособие / В. В. </w:t>
      </w:r>
      <w:proofErr w:type="spellStart"/>
      <w:r>
        <w:t>Бакке</w:t>
      </w:r>
      <w:proofErr w:type="spellEnd"/>
      <w:r>
        <w:t xml:space="preserve">. — 5-е изд., стер. — Санкт-Петербург : Планета музыки, 2024. — 112 с. — </w:t>
      </w:r>
      <w:r>
        <w:rPr>
          <w:lang w:val="en-US" w:eastAsia="en-US" w:bidi="en-US"/>
        </w:rPr>
        <w:t>ISBN</w:t>
      </w:r>
      <w:r w:rsidRPr="00187D72">
        <w:rPr>
          <w:lang w:eastAsia="en-US" w:bidi="en-US"/>
        </w:rPr>
        <w:t xml:space="preserve"> </w:t>
      </w:r>
      <w:r>
        <w:t xml:space="preserve">978-5-507-49294-7. — Текст : электронный // Лань :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система. — </w:t>
      </w:r>
      <w:r>
        <w:rPr>
          <w:lang w:val="en-US" w:eastAsia="en-US" w:bidi="en-US"/>
        </w:rPr>
        <w:t>URL</w:t>
      </w:r>
      <w:r w:rsidRPr="00187D72">
        <w:rPr>
          <w:lang w:eastAsia="en-US" w:bidi="en-US"/>
        </w:rPr>
        <w:t>:</w:t>
      </w:r>
      <w:hyperlink r:id="rId19" w:history="1">
        <w:r w:rsidRPr="00187D72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187D72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187D72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187D72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187D72">
          <w:rPr>
            <w:u w:val="single"/>
            <w:lang w:eastAsia="en-US" w:bidi="en-US"/>
          </w:rPr>
          <w:t>/387377</w:t>
        </w:r>
      </w:hyperlink>
    </w:p>
    <w:p w:rsidR="00CE64B3" w:rsidRDefault="00187D72">
      <w:pPr>
        <w:pStyle w:val="1"/>
        <w:numPr>
          <w:ilvl w:val="0"/>
          <w:numId w:val="23"/>
        </w:numPr>
        <w:tabs>
          <w:tab w:val="left" w:pos="379"/>
          <w:tab w:val="left" w:pos="1560"/>
          <w:tab w:val="left" w:pos="3480"/>
        </w:tabs>
        <w:ind w:left="400" w:hanging="400"/>
        <w:jc w:val="both"/>
      </w:pPr>
      <w:proofErr w:type="spellStart"/>
      <w:r>
        <w:t>Левидов</w:t>
      </w:r>
      <w:proofErr w:type="spellEnd"/>
      <w:r>
        <w:t xml:space="preserve">, И. И. Певческий голос в здоровом и больном состоянии </w:t>
      </w:r>
      <w:r w:rsidRPr="00187D72">
        <w:rPr>
          <w:lang w:eastAsia="en-US" w:bidi="en-US"/>
        </w:rPr>
        <w:t xml:space="preserve">/ </w:t>
      </w:r>
      <w:r>
        <w:t xml:space="preserve">И. И. </w:t>
      </w:r>
      <w:proofErr w:type="spellStart"/>
      <w:r>
        <w:t>Левидов</w:t>
      </w:r>
      <w:proofErr w:type="spellEnd"/>
      <w:r>
        <w:t xml:space="preserve">. </w:t>
      </w:r>
      <w:r w:rsidRPr="00187D72">
        <w:rPr>
          <w:lang w:eastAsia="en-US" w:bidi="en-US"/>
        </w:rPr>
        <w:t xml:space="preserve">— </w:t>
      </w:r>
      <w:r>
        <w:t xml:space="preserve">Москва </w:t>
      </w:r>
      <w:r w:rsidRPr="00187D72">
        <w:rPr>
          <w:lang w:eastAsia="en-US" w:bidi="en-US"/>
        </w:rPr>
        <w:t xml:space="preserve">: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187D72">
        <w:rPr>
          <w:lang w:eastAsia="en-US" w:bidi="en-US"/>
        </w:rPr>
        <w:t xml:space="preserve">2020. — 268 </w:t>
      </w:r>
      <w:r>
        <w:t xml:space="preserve">с. </w:t>
      </w:r>
      <w:r w:rsidRPr="00187D72">
        <w:rPr>
          <w:lang w:eastAsia="en-US" w:bidi="en-US"/>
        </w:rPr>
        <w:t xml:space="preserve">— </w:t>
      </w:r>
      <w:r>
        <w:t xml:space="preserve">(Антология мысли). </w:t>
      </w:r>
      <w:r w:rsidRPr="00187D72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187D72">
        <w:rPr>
          <w:lang w:eastAsia="en-US" w:bidi="en-US"/>
        </w:rPr>
        <w:t xml:space="preserve"> 978-5-534</w:t>
      </w:r>
      <w:r w:rsidRPr="00187D72">
        <w:rPr>
          <w:lang w:eastAsia="en-US" w:bidi="en-US"/>
        </w:rPr>
        <w:softHyphen/>
        <w:t>05541-2.</w:t>
      </w:r>
      <w:r w:rsidRPr="00187D72">
        <w:rPr>
          <w:lang w:eastAsia="en-US" w:bidi="en-US"/>
        </w:rPr>
        <w:tab/>
        <w:t xml:space="preserve">— </w:t>
      </w:r>
      <w:r>
        <w:t xml:space="preserve">Текст </w:t>
      </w:r>
      <w:r w:rsidRPr="00187D72">
        <w:rPr>
          <w:lang w:eastAsia="en-US" w:bidi="en-US"/>
        </w:rPr>
        <w:t>:</w:t>
      </w:r>
      <w:r w:rsidRPr="00187D72">
        <w:rPr>
          <w:lang w:eastAsia="en-US" w:bidi="en-US"/>
        </w:rPr>
        <w:tab/>
      </w:r>
      <w:r>
        <w:t xml:space="preserve">электронный </w:t>
      </w:r>
      <w:r w:rsidRPr="00187D72">
        <w:rPr>
          <w:lang w:eastAsia="en-US" w:bidi="en-US"/>
        </w:rPr>
        <w:t xml:space="preserve">// </w:t>
      </w:r>
      <w:r>
        <w:t xml:space="preserve">ЭБС </w:t>
      </w:r>
      <w:proofErr w:type="spellStart"/>
      <w:r>
        <w:t>Юрайт</w:t>
      </w:r>
      <w:proofErr w:type="spellEnd"/>
      <w:r>
        <w:t xml:space="preserve"> [сайт]. </w:t>
      </w:r>
      <w:r w:rsidRPr="00187D72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187D72">
        <w:rPr>
          <w:lang w:eastAsia="en-US" w:bidi="en-US"/>
        </w:rPr>
        <w:t>:</w:t>
      </w:r>
    </w:p>
    <w:p w:rsidR="00CE64B3" w:rsidRDefault="004C059F">
      <w:pPr>
        <w:pStyle w:val="1"/>
        <w:ind w:firstLine="400"/>
        <w:jc w:val="both"/>
      </w:pPr>
      <w:hyperlink r:id="rId20" w:history="1">
        <w:r w:rsidR="00187D72">
          <w:rPr>
            <w:u w:val="single"/>
            <w:lang w:val="en-US" w:eastAsia="en-US" w:bidi="en-US"/>
          </w:rPr>
          <w:t>https://urait.ru/bcode/454830</w:t>
        </w:r>
      </w:hyperlink>
    </w:p>
    <w:p w:rsidR="00CE64B3" w:rsidRDefault="00187D72">
      <w:pPr>
        <w:pStyle w:val="1"/>
        <w:numPr>
          <w:ilvl w:val="0"/>
          <w:numId w:val="22"/>
        </w:numPr>
        <w:tabs>
          <w:tab w:val="left" w:pos="379"/>
          <w:tab w:val="left" w:pos="1363"/>
          <w:tab w:val="left" w:pos="4387"/>
        </w:tabs>
        <w:ind w:left="400" w:hanging="400"/>
        <w:jc w:val="both"/>
      </w:pPr>
      <w:proofErr w:type="spellStart"/>
      <w:r>
        <w:t>Дейша-Сионицкая</w:t>
      </w:r>
      <w:proofErr w:type="spellEnd"/>
      <w:r>
        <w:t xml:space="preserve">, М. А. Пение в ощущениях / М. А. </w:t>
      </w:r>
      <w:proofErr w:type="spellStart"/>
      <w:r>
        <w:t>Дейша-Сионицкая</w:t>
      </w:r>
      <w:proofErr w:type="spellEnd"/>
      <w:r>
        <w:t xml:space="preserve">. — 10-е изд., стер. — Санкт-Петербург : Планета музыки, 2024. — 64 с. — </w:t>
      </w:r>
      <w:r>
        <w:rPr>
          <w:lang w:val="en-US" w:eastAsia="en-US" w:bidi="en-US"/>
        </w:rPr>
        <w:t>ISBN</w:t>
      </w:r>
      <w:r w:rsidRPr="00187D72">
        <w:rPr>
          <w:lang w:eastAsia="en-US" w:bidi="en-US"/>
        </w:rPr>
        <w:t xml:space="preserve"> </w:t>
      </w:r>
      <w:r>
        <w:t>978-5-507-48787-5. — Текст :</w:t>
      </w:r>
      <w:r>
        <w:tab/>
        <w:t>электронный // Лань :</w:t>
      </w:r>
      <w:r>
        <w:tab/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187D72">
        <w:rPr>
          <w:lang w:eastAsia="en-US" w:bidi="en-US"/>
        </w:rPr>
        <w:t>:</w:t>
      </w:r>
    </w:p>
    <w:p w:rsidR="00CE64B3" w:rsidRDefault="004C059F">
      <w:pPr>
        <w:pStyle w:val="1"/>
        <w:spacing w:after="220"/>
        <w:ind w:firstLine="400"/>
        <w:jc w:val="both"/>
      </w:pPr>
      <w:hyperlink r:id="rId21" w:history="1">
        <w:r w:rsidR="00187D72">
          <w:rPr>
            <w:lang w:val="en-US" w:eastAsia="en-US" w:bidi="en-US"/>
          </w:rPr>
          <w:t>https</w:t>
        </w:r>
        <w:r w:rsidR="00187D72" w:rsidRPr="00187D72">
          <w:rPr>
            <w:lang w:eastAsia="en-US" w:bidi="en-US"/>
          </w:rPr>
          <w:t>://</w:t>
        </w:r>
        <w:proofErr w:type="spellStart"/>
        <w:r w:rsidR="00187D72">
          <w:rPr>
            <w:lang w:val="en-US" w:eastAsia="en-US" w:bidi="en-US"/>
          </w:rPr>
          <w:t>eJanbook</w:t>
        </w:r>
        <w:proofErr w:type="spellEnd"/>
        <w:r w:rsidR="00187D72" w:rsidRPr="00187D72">
          <w:rPr>
            <w:lang w:eastAsia="en-US" w:bidi="en-US"/>
          </w:rPr>
          <w:t>.</w:t>
        </w:r>
        <w:r w:rsidR="00187D72">
          <w:rPr>
            <w:lang w:val="en-US" w:eastAsia="en-US" w:bidi="en-US"/>
          </w:rPr>
          <w:t>com</w:t>
        </w:r>
        <w:r w:rsidR="00187D72" w:rsidRPr="00187D72">
          <w:rPr>
            <w:lang w:eastAsia="en-US" w:bidi="en-US"/>
          </w:rPr>
          <w:t>/</w:t>
        </w:r>
        <w:r w:rsidR="00187D72">
          <w:rPr>
            <w:lang w:val="en-US" w:eastAsia="en-US" w:bidi="en-US"/>
          </w:rPr>
          <w:t>book</w:t>
        </w:r>
        <w:r w:rsidR="00187D72" w:rsidRPr="00187D72">
          <w:rPr>
            <w:lang w:eastAsia="en-US" w:bidi="en-US"/>
          </w:rPr>
          <w:t>/366104</w:t>
        </w:r>
      </w:hyperlink>
    </w:p>
    <w:p w:rsidR="00CE64B3" w:rsidRDefault="00187D72">
      <w:pPr>
        <w:pStyle w:val="24"/>
        <w:spacing w:after="220" w:line="264" w:lineRule="auto"/>
        <w:ind w:left="0" w:firstLine="0"/>
        <w:jc w:val="both"/>
      </w:pPr>
      <w:r>
        <w:rPr>
          <w:b/>
          <w:bCs/>
        </w:rPr>
        <w:t>Периодические издания</w:t>
      </w:r>
    </w:p>
    <w:p w:rsidR="00CE64B3" w:rsidRDefault="00187D72">
      <w:pPr>
        <w:pStyle w:val="1"/>
        <w:numPr>
          <w:ilvl w:val="0"/>
          <w:numId w:val="24"/>
        </w:numPr>
        <w:tabs>
          <w:tab w:val="left" w:pos="724"/>
        </w:tabs>
        <w:spacing w:after="220" w:line="254" w:lineRule="auto"/>
        <w:ind w:left="760" w:hanging="360"/>
      </w:pPr>
      <w:r>
        <w:rPr>
          <w:b/>
          <w:bCs/>
        </w:rPr>
        <w:t xml:space="preserve">Музыкальная академия </w:t>
      </w:r>
      <w:r>
        <w:t>:</w:t>
      </w:r>
      <w:proofErr w:type="spellStart"/>
      <w:r>
        <w:t>ежекварт</w:t>
      </w:r>
      <w:proofErr w:type="spellEnd"/>
      <w:r>
        <w:t>. науч.-</w:t>
      </w:r>
      <w:proofErr w:type="spellStart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 xml:space="preserve">. журнал </w:t>
      </w:r>
      <w:r w:rsidRPr="00187D72">
        <w:rPr>
          <w:lang w:eastAsia="en-US" w:bidi="en-US"/>
        </w:rPr>
        <w:t xml:space="preserve">/ </w:t>
      </w:r>
      <w:r>
        <w:t xml:space="preserve">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187D72">
        <w:rPr>
          <w:lang w:eastAsia="en-US" w:bidi="en-US"/>
        </w:rPr>
        <w:t xml:space="preserve"> </w:t>
      </w:r>
      <w:r>
        <w:t>0869-4516.</w:t>
      </w:r>
      <w:r>
        <w:br w:type="page"/>
      </w:r>
    </w:p>
    <w:p w:rsidR="00CE64B3" w:rsidRDefault="00CE64B3">
      <w:pPr>
        <w:spacing w:after="199" w:line="1" w:lineRule="exact"/>
      </w:pPr>
    </w:p>
    <w:p w:rsidR="00CE64B3" w:rsidRDefault="00187D72">
      <w:pPr>
        <w:pStyle w:val="1"/>
        <w:numPr>
          <w:ilvl w:val="0"/>
          <w:numId w:val="24"/>
        </w:numPr>
        <w:tabs>
          <w:tab w:val="left" w:pos="722"/>
        </w:tabs>
        <w:spacing w:line="257" w:lineRule="auto"/>
        <w:ind w:left="760" w:hanging="360"/>
      </w:pPr>
      <w:r>
        <w:rPr>
          <w:b/>
          <w:bCs/>
        </w:rPr>
        <w:t xml:space="preserve">Музыкальная жизнь </w:t>
      </w:r>
      <w:r>
        <w:t>: муз. критико-</w:t>
      </w:r>
      <w:proofErr w:type="spellStart"/>
      <w:r>
        <w:t>публ</w:t>
      </w:r>
      <w:proofErr w:type="spellEnd"/>
      <w:r>
        <w:t xml:space="preserve">. ил. журнал / М-во культуры РФ. - 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187D72">
        <w:rPr>
          <w:lang w:eastAsia="en-US" w:bidi="en-US"/>
        </w:rPr>
        <w:t xml:space="preserve"> </w:t>
      </w:r>
      <w:r>
        <w:t>0131-2383.</w:t>
      </w:r>
    </w:p>
    <w:p w:rsidR="00CE64B3" w:rsidRDefault="00187D72">
      <w:pPr>
        <w:pStyle w:val="1"/>
        <w:numPr>
          <w:ilvl w:val="0"/>
          <w:numId w:val="24"/>
        </w:numPr>
        <w:tabs>
          <w:tab w:val="left" w:pos="722"/>
        </w:tabs>
        <w:spacing w:line="257" w:lineRule="auto"/>
        <w:ind w:left="760" w:hanging="360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proofErr w:type="spellStart"/>
      <w:r>
        <w:rPr>
          <w:lang w:val="en-US" w:eastAsia="en-US" w:bidi="en-US"/>
        </w:rPr>
        <w:t>MusicalArtandEducation</w:t>
      </w:r>
      <w:proofErr w:type="spellEnd"/>
      <w:r w:rsidRPr="00187D72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2020-2024.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187D72">
        <w:rPr>
          <w:lang w:eastAsia="en-US" w:bidi="en-US"/>
        </w:rPr>
        <w:t xml:space="preserve"> </w:t>
      </w:r>
      <w:r>
        <w:t>2309-1428.</w:t>
      </w:r>
    </w:p>
    <w:p w:rsidR="00CE64B3" w:rsidRDefault="00187D72">
      <w:pPr>
        <w:pStyle w:val="1"/>
        <w:numPr>
          <w:ilvl w:val="0"/>
          <w:numId w:val="24"/>
        </w:numPr>
        <w:tabs>
          <w:tab w:val="left" w:pos="722"/>
        </w:tabs>
        <w:spacing w:line="257" w:lineRule="auto"/>
        <w:ind w:left="760" w:hanging="360"/>
      </w:pPr>
      <w:r>
        <w:rPr>
          <w:b/>
          <w:bCs/>
        </w:rPr>
        <w:t xml:space="preserve">Нотный альбом </w:t>
      </w:r>
      <w:r>
        <w:t>/ Учредитель: ООО Издательство "</w:t>
      </w:r>
      <w:proofErr w:type="spellStart"/>
      <w:r>
        <w:t>Научтехлитиздат</w:t>
      </w:r>
      <w:proofErr w:type="spellEnd"/>
      <w:r>
        <w:t xml:space="preserve">". - Москва, 2020-2024. - Выходит 12 раз в год. - </w:t>
      </w:r>
      <w:r>
        <w:rPr>
          <w:lang w:val="en-US" w:eastAsia="en-US" w:bidi="en-US"/>
        </w:rPr>
        <w:t>ISSN</w:t>
      </w:r>
      <w:r w:rsidRPr="00187D72">
        <w:rPr>
          <w:lang w:eastAsia="en-US" w:bidi="en-US"/>
        </w:rPr>
        <w:t xml:space="preserve"> </w:t>
      </w:r>
      <w:r>
        <w:t>2072-9987.</w:t>
      </w:r>
    </w:p>
    <w:p w:rsidR="00CE64B3" w:rsidRDefault="00187D72">
      <w:pPr>
        <w:pStyle w:val="1"/>
        <w:numPr>
          <w:ilvl w:val="0"/>
          <w:numId w:val="24"/>
        </w:numPr>
        <w:tabs>
          <w:tab w:val="left" w:pos="722"/>
        </w:tabs>
        <w:spacing w:after="720" w:line="257" w:lineRule="auto"/>
        <w:ind w:left="760" w:hanging="360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187D72">
        <w:rPr>
          <w:lang w:eastAsia="en-US" w:bidi="en-US"/>
        </w:rPr>
        <w:t xml:space="preserve"> </w:t>
      </w:r>
      <w:r>
        <w:t>1999-9810.</w:t>
      </w:r>
    </w:p>
    <w:p w:rsidR="00CE64B3" w:rsidRDefault="00187D72">
      <w:pPr>
        <w:pStyle w:val="1"/>
        <w:spacing w:line="199" w:lineRule="auto"/>
        <w:ind w:firstLine="18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Учебно-методические:</w:t>
      </w:r>
    </w:p>
    <w:p w:rsidR="00CE64B3" w:rsidRDefault="00187D72">
      <w:pPr>
        <w:pStyle w:val="24"/>
        <w:numPr>
          <w:ilvl w:val="0"/>
          <w:numId w:val="25"/>
        </w:numPr>
        <w:tabs>
          <w:tab w:val="left" w:pos="341"/>
        </w:tabs>
        <w:spacing w:after="640"/>
        <w:jc w:val="both"/>
      </w:pPr>
      <w:r>
        <w:t xml:space="preserve">Михайлова О. В. Методические указания по подготовке к выпускной квалификационной работе специальности 53.02.05 Сольное и хоровое народное пение / О. В. Михайлова; </w:t>
      </w:r>
      <w:proofErr w:type="spellStart"/>
      <w:r>
        <w:t>УлГУ</w:t>
      </w:r>
      <w:proofErr w:type="spellEnd"/>
      <w:r>
        <w:t>, Муз. училище им. Г. И. Шадриной. - Ульяновск :</w:t>
      </w:r>
      <w:proofErr w:type="spellStart"/>
      <w:r>
        <w:t>УлГУ</w:t>
      </w:r>
      <w:proofErr w:type="spellEnd"/>
      <w:r>
        <w:t xml:space="preserve">, 2019. - </w:t>
      </w:r>
      <w:proofErr w:type="spellStart"/>
      <w:r>
        <w:t>Загл</w:t>
      </w:r>
      <w:proofErr w:type="spellEnd"/>
      <w:r>
        <w:t>. с экрана; Неопубликованный ресурс. - Электрон. текстовые дан. (1 файл : 373 КБ). - Текст : электронный.</w:t>
      </w:r>
      <w:hyperlink r:id="rId22" w:history="1">
        <w:r>
          <w:t xml:space="preserve"> </w:t>
        </w:r>
        <w:r>
          <w:rPr>
            <w:u w:val="single"/>
            <w:lang w:val="en-US" w:eastAsia="en-US" w:bidi="en-US"/>
          </w:rPr>
          <w:t>http</w:t>
        </w:r>
        <w:r w:rsidRPr="00187D72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lib</w:t>
        </w:r>
        <w:r w:rsidRPr="00187D72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ulsu</w:t>
        </w:r>
        <w:proofErr w:type="spellEnd"/>
        <w:r w:rsidRPr="00187D72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187D72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MegaPro</w:t>
        </w:r>
        <w:proofErr w:type="spellEnd"/>
        <w:r w:rsidRPr="00187D72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Download</w:t>
        </w:r>
        <w:r w:rsidRPr="00187D72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MObject</w:t>
        </w:r>
        <w:proofErr w:type="spellEnd"/>
        <w:r w:rsidRPr="00187D72">
          <w:rPr>
            <w:u w:val="single"/>
            <w:lang w:eastAsia="en-US" w:bidi="en-US"/>
          </w:rPr>
          <w:t>/5261</w:t>
        </w:r>
      </w:hyperlink>
    </w:p>
    <w:p w:rsidR="00CE64B3" w:rsidRDefault="00CE64B3">
      <w:pPr>
        <w:pStyle w:val="22"/>
        <w:keepNext/>
        <w:keepLines/>
        <w:spacing w:after="420" w:line="240" w:lineRule="auto"/>
        <w:ind w:firstLine="640"/>
        <w:jc w:val="both"/>
      </w:pPr>
    </w:p>
    <w:p w:rsidR="00CE64B3" w:rsidRDefault="00CE64B3">
      <w:pPr>
        <w:spacing w:line="1" w:lineRule="exact"/>
        <w:sectPr w:rsidR="00CE64B3">
          <w:footerReference w:type="default" r:id="rId23"/>
          <w:pgSz w:w="11900" w:h="16840"/>
          <w:pgMar w:top="669" w:right="798" w:bottom="1071" w:left="1362" w:header="241" w:footer="3" w:gutter="0"/>
          <w:cols w:space="720"/>
          <w:noEndnote/>
          <w:docGrid w:linePitch="360"/>
        </w:sectPr>
      </w:pPr>
    </w:p>
    <w:p w:rsidR="00CE64B3" w:rsidRDefault="00CE64B3">
      <w:pPr>
        <w:spacing w:after="459" w:line="1" w:lineRule="exact"/>
      </w:pPr>
    </w:p>
    <w:p w:rsidR="00CE64B3" w:rsidRDefault="00187D72">
      <w:pPr>
        <w:pStyle w:val="30"/>
        <w:keepNext/>
        <w:keepLines/>
      </w:pPr>
      <w:bookmarkStart w:id="4" w:name="bookmark17"/>
      <w:r>
        <w:t>Программное обеспечение</w:t>
      </w:r>
      <w:bookmarkEnd w:id="4"/>
    </w:p>
    <w:p w:rsidR="00CE64B3" w:rsidRDefault="00187D72">
      <w:pPr>
        <w:pStyle w:val="1"/>
        <w:numPr>
          <w:ilvl w:val="0"/>
          <w:numId w:val="26"/>
        </w:numPr>
        <w:tabs>
          <w:tab w:val="left" w:pos="1106"/>
        </w:tabs>
        <w:spacing w:line="262" w:lineRule="auto"/>
        <w:ind w:firstLine="800"/>
        <w:rPr>
          <w:sz w:val="22"/>
          <w:szCs w:val="22"/>
        </w:rPr>
      </w:pPr>
      <w:r>
        <w:rPr>
          <w:color w:val="141414"/>
          <w:sz w:val="22"/>
          <w:szCs w:val="22"/>
        </w:rPr>
        <w:t>СПС Консультант Плюс</w:t>
      </w:r>
    </w:p>
    <w:p w:rsidR="00CE64B3" w:rsidRDefault="00187D72">
      <w:pPr>
        <w:pStyle w:val="1"/>
        <w:numPr>
          <w:ilvl w:val="0"/>
          <w:numId w:val="26"/>
        </w:numPr>
        <w:tabs>
          <w:tab w:val="left" w:pos="1134"/>
        </w:tabs>
        <w:spacing w:line="262" w:lineRule="auto"/>
        <w:ind w:firstLine="800"/>
        <w:rPr>
          <w:sz w:val="22"/>
          <w:szCs w:val="22"/>
        </w:rPr>
      </w:pPr>
      <w:r>
        <w:rPr>
          <w:color w:val="141414"/>
          <w:sz w:val="22"/>
          <w:szCs w:val="22"/>
        </w:rPr>
        <w:t>Система «</w:t>
      </w:r>
      <w:proofErr w:type="spellStart"/>
      <w:r>
        <w:rPr>
          <w:color w:val="141414"/>
          <w:sz w:val="22"/>
          <w:szCs w:val="22"/>
        </w:rPr>
        <w:t>Антпплагпат.ВУЗ</w:t>
      </w:r>
      <w:proofErr w:type="spellEnd"/>
      <w:r>
        <w:rPr>
          <w:color w:val="141414"/>
          <w:sz w:val="22"/>
          <w:szCs w:val="22"/>
        </w:rPr>
        <w:t>»</w:t>
      </w:r>
    </w:p>
    <w:p w:rsidR="00CE64B3" w:rsidRDefault="00187D72">
      <w:pPr>
        <w:pStyle w:val="1"/>
        <w:numPr>
          <w:ilvl w:val="0"/>
          <w:numId w:val="26"/>
        </w:numPr>
        <w:tabs>
          <w:tab w:val="left" w:pos="1130"/>
        </w:tabs>
        <w:spacing w:line="262" w:lineRule="auto"/>
        <w:ind w:firstLine="800"/>
        <w:jc w:val="both"/>
        <w:rPr>
          <w:sz w:val="22"/>
          <w:szCs w:val="22"/>
        </w:rPr>
      </w:pPr>
      <w:r>
        <w:rPr>
          <w:color w:val="141414"/>
          <w:sz w:val="22"/>
          <w:szCs w:val="22"/>
        </w:rPr>
        <w:t xml:space="preserve">ОС </w:t>
      </w:r>
      <w:r>
        <w:rPr>
          <w:color w:val="141414"/>
          <w:sz w:val="22"/>
          <w:szCs w:val="22"/>
          <w:lang w:val="en-US" w:eastAsia="en-US" w:bidi="en-US"/>
        </w:rPr>
        <w:t>Microsoft Windows</w:t>
      </w:r>
    </w:p>
    <w:p w:rsidR="00CE64B3" w:rsidRDefault="00187D72">
      <w:pPr>
        <w:pStyle w:val="1"/>
        <w:numPr>
          <w:ilvl w:val="0"/>
          <w:numId w:val="26"/>
        </w:numPr>
        <w:tabs>
          <w:tab w:val="left" w:pos="1134"/>
        </w:tabs>
        <w:spacing w:line="262" w:lineRule="auto"/>
        <w:ind w:firstLine="800"/>
        <w:jc w:val="both"/>
        <w:rPr>
          <w:sz w:val="22"/>
          <w:szCs w:val="22"/>
        </w:rPr>
      </w:pPr>
      <w:proofErr w:type="spellStart"/>
      <w:r>
        <w:rPr>
          <w:color w:val="141414"/>
          <w:sz w:val="22"/>
          <w:szCs w:val="22"/>
          <w:lang w:val="en-US" w:eastAsia="en-US" w:bidi="en-US"/>
        </w:rPr>
        <w:t>MicrosoftOffice</w:t>
      </w:r>
      <w:proofErr w:type="spellEnd"/>
      <w:r>
        <w:rPr>
          <w:color w:val="141414"/>
          <w:sz w:val="22"/>
          <w:szCs w:val="22"/>
          <w:lang w:val="en-US" w:eastAsia="en-US" w:bidi="en-US"/>
        </w:rPr>
        <w:t xml:space="preserve"> </w:t>
      </w:r>
      <w:r>
        <w:rPr>
          <w:color w:val="141414"/>
          <w:sz w:val="22"/>
          <w:szCs w:val="22"/>
        </w:rPr>
        <w:t>2016</w:t>
      </w:r>
    </w:p>
    <w:p w:rsidR="00CE64B3" w:rsidRDefault="00187D72">
      <w:pPr>
        <w:pStyle w:val="1"/>
        <w:numPr>
          <w:ilvl w:val="0"/>
          <w:numId w:val="26"/>
        </w:numPr>
        <w:tabs>
          <w:tab w:val="left" w:pos="1125"/>
        </w:tabs>
        <w:spacing w:line="262" w:lineRule="auto"/>
        <w:ind w:firstLine="800"/>
        <w:jc w:val="both"/>
        <w:rPr>
          <w:sz w:val="22"/>
          <w:szCs w:val="22"/>
        </w:rPr>
      </w:pPr>
      <w:r>
        <w:rPr>
          <w:color w:val="141414"/>
          <w:sz w:val="22"/>
          <w:szCs w:val="22"/>
        </w:rPr>
        <w:t>«</w:t>
      </w:r>
      <w:proofErr w:type="spellStart"/>
      <w:r>
        <w:rPr>
          <w:color w:val="141414"/>
          <w:sz w:val="22"/>
          <w:szCs w:val="22"/>
        </w:rPr>
        <w:t>МонОфнс</w:t>
      </w:r>
      <w:proofErr w:type="spellEnd"/>
      <w:r>
        <w:rPr>
          <w:color w:val="141414"/>
          <w:sz w:val="22"/>
          <w:szCs w:val="22"/>
        </w:rPr>
        <w:t xml:space="preserve"> Стандартный»</w:t>
      </w:r>
    </w:p>
    <w:p w:rsidR="00CE64B3" w:rsidRDefault="00187D72">
      <w:pPr>
        <w:pStyle w:val="1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CE64B3" w:rsidRDefault="00187D72">
      <w:pPr>
        <w:pStyle w:val="1"/>
        <w:numPr>
          <w:ilvl w:val="0"/>
          <w:numId w:val="27"/>
        </w:numPr>
        <w:tabs>
          <w:tab w:val="left" w:pos="320"/>
        </w:tabs>
      </w:pPr>
      <w:r>
        <w:rPr>
          <w:color w:val="141414"/>
        </w:rPr>
        <w:t>Электронно-библиотечные системы:</w:t>
      </w:r>
    </w:p>
    <w:p w:rsidR="00CE64B3" w:rsidRDefault="00187D72">
      <w:pPr>
        <w:pStyle w:val="1"/>
        <w:numPr>
          <w:ilvl w:val="1"/>
          <w:numId w:val="27"/>
        </w:numPr>
        <w:tabs>
          <w:tab w:val="left" w:pos="526"/>
        </w:tabs>
        <w:jc w:val="both"/>
      </w:pPr>
      <w:r>
        <w:rPr>
          <w:color w:val="141414"/>
        </w:rPr>
        <w:t xml:space="preserve">Цифровой образовательный ресурс </w:t>
      </w:r>
      <w:proofErr w:type="spellStart"/>
      <w:r>
        <w:rPr>
          <w:color w:val="141414"/>
          <w:lang w:val="en-US" w:eastAsia="en-US" w:bidi="en-US"/>
        </w:rPr>
        <w:t>IPRsmart</w:t>
      </w:r>
      <w:proofErr w:type="spellEnd"/>
      <w:r>
        <w:rPr>
          <w:color w:val="141414"/>
        </w:rPr>
        <w:t xml:space="preserve">: электронно-библиотечная система : сайт ООО Компания «Ай Пи Ар Медиа». </w:t>
      </w:r>
      <w:r>
        <w:t xml:space="preserve">- </w:t>
      </w:r>
      <w:r>
        <w:rPr>
          <w:color w:val="141414"/>
        </w:rPr>
        <w:t xml:space="preserve">Саратов, [2024]. </w:t>
      </w:r>
      <w:r w:rsidRPr="00187D72">
        <w:rPr>
          <w:color w:val="3E3E3E"/>
          <w:lang w:eastAsia="en-US" w:bidi="en-US"/>
        </w:rPr>
        <w:t xml:space="preserve">- </w:t>
      </w:r>
      <w:r>
        <w:rPr>
          <w:color w:val="141414"/>
          <w:lang w:val="en-US" w:eastAsia="en-US" w:bidi="en-US"/>
        </w:rPr>
        <w:t>URL</w:t>
      </w:r>
      <w:r w:rsidRPr="00187D72">
        <w:rPr>
          <w:color w:val="141414"/>
          <w:lang w:eastAsia="en-US" w:bidi="en-US"/>
        </w:rPr>
        <w:t xml:space="preserve">: </w:t>
      </w:r>
      <w:hyperlink r:id="rId24" w:history="1">
        <w:r>
          <w:rPr>
            <w:color w:val="141414"/>
            <w:lang w:val="en-US" w:eastAsia="en-US" w:bidi="en-US"/>
          </w:rPr>
          <w:t>http</w:t>
        </w:r>
        <w:r w:rsidRPr="00187D72">
          <w:rPr>
            <w:color w:val="141414"/>
            <w:lang w:eastAsia="en-US" w:bidi="en-US"/>
          </w:rPr>
          <w:t>://</w:t>
        </w:r>
        <w:r>
          <w:rPr>
            <w:color w:val="141414"/>
            <w:lang w:val="en-US" w:eastAsia="en-US" w:bidi="en-US"/>
          </w:rPr>
          <w:t>www</w:t>
        </w:r>
        <w:r w:rsidRPr="00187D72">
          <w:rPr>
            <w:color w:val="141414"/>
            <w:lang w:eastAsia="en-US" w:bidi="en-US"/>
          </w:rPr>
          <w:t>.</w:t>
        </w:r>
        <w:proofErr w:type="spellStart"/>
        <w:r>
          <w:rPr>
            <w:color w:val="141414"/>
            <w:lang w:val="en-US" w:eastAsia="en-US" w:bidi="en-US"/>
          </w:rPr>
          <w:t>iprbookshop</w:t>
        </w:r>
        <w:proofErr w:type="spellEnd"/>
        <w:r w:rsidRPr="00187D72">
          <w:rPr>
            <w:color w:val="141414"/>
            <w:lang w:eastAsia="en-US" w:bidi="en-US"/>
          </w:rPr>
          <w:t>.</w:t>
        </w:r>
        <w:proofErr w:type="spellStart"/>
        <w:r>
          <w:rPr>
            <w:color w:val="141414"/>
            <w:lang w:val="en-US" w:eastAsia="en-US" w:bidi="en-US"/>
          </w:rPr>
          <w:t>iTi</w:t>
        </w:r>
        <w:proofErr w:type="spellEnd"/>
      </w:hyperlink>
      <w:r w:rsidRPr="00187D72">
        <w:rPr>
          <w:color w:val="141414"/>
          <w:lang w:eastAsia="en-US" w:bidi="en-US"/>
        </w:rPr>
        <w:t xml:space="preserve">. </w:t>
      </w:r>
      <w:r>
        <w:rPr>
          <w:color w:val="3E3E3E"/>
        </w:rPr>
        <w:t xml:space="preserve">- </w:t>
      </w:r>
      <w:r>
        <w:rPr>
          <w:color w:val="141414"/>
        </w:rPr>
        <w:t xml:space="preserve">Режим доступа: для </w:t>
      </w:r>
      <w:proofErr w:type="spellStart"/>
      <w:r>
        <w:rPr>
          <w:color w:val="141414"/>
        </w:rPr>
        <w:t>зарегпстрпр</w:t>
      </w:r>
      <w:proofErr w:type="spellEnd"/>
      <w:r>
        <w:rPr>
          <w:color w:val="141414"/>
        </w:rPr>
        <w:t xml:space="preserve">. пользователей. </w:t>
      </w:r>
      <w:r>
        <w:t xml:space="preserve">- </w:t>
      </w:r>
      <w:r>
        <w:rPr>
          <w:color w:val="141414"/>
        </w:rPr>
        <w:t>Текст : электронный.</w:t>
      </w:r>
    </w:p>
    <w:p w:rsidR="00CE64B3" w:rsidRDefault="00187D72">
      <w:pPr>
        <w:pStyle w:val="1"/>
        <w:numPr>
          <w:ilvl w:val="1"/>
          <w:numId w:val="27"/>
        </w:numPr>
        <w:tabs>
          <w:tab w:val="left" w:pos="531"/>
        </w:tabs>
        <w:jc w:val="both"/>
      </w:pPr>
      <w:r>
        <w:rPr>
          <w:color w:val="141414"/>
        </w:rPr>
        <w:t xml:space="preserve">Образовательная платформа </w:t>
      </w:r>
      <w:r>
        <w:t xml:space="preserve">ЮРАПТ: </w:t>
      </w:r>
      <w:r>
        <w:rPr>
          <w:color w:val="141414"/>
        </w:rPr>
        <w:t xml:space="preserve">образовательный ресурс, электронная библиотека : сайт / ООО Электронное издательство «ЮРАПТ». </w:t>
      </w:r>
      <w:r>
        <w:rPr>
          <w:color w:val="3E3E3E"/>
        </w:rPr>
        <w:t xml:space="preserve">- </w:t>
      </w:r>
      <w:r>
        <w:rPr>
          <w:color w:val="141414"/>
        </w:rPr>
        <w:t xml:space="preserve">Москва, [2024]. </w:t>
      </w:r>
      <w:r>
        <w:t xml:space="preserve">- </w:t>
      </w:r>
      <w:r>
        <w:rPr>
          <w:color w:val="141414"/>
          <w:lang w:val="en-US" w:eastAsia="en-US" w:bidi="en-US"/>
        </w:rPr>
        <w:t>URL</w:t>
      </w:r>
      <w:r w:rsidRPr="00187D72">
        <w:rPr>
          <w:color w:val="141414"/>
          <w:lang w:eastAsia="en-US" w:bidi="en-US"/>
        </w:rPr>
        <w:t xml:space="preserve">: </w:t>
      </w:r>
      <w:hyperlink r:id="rId25" w:history="1">
        <w:r>
          <w:rPr>
            <w:color w:val="141414"/>
            <w:lang w:val="en-US" w:eastAsia="en-US" w:bidi="en-US"/>
          </w:rPr>
          <w:t>https</w:t>
        </w:r>
        <w:r w:rsidRPr="00187D72">
          <w:rPr>
            <w:color w:val="141414"/>
            <w:lang w:eastAsia="en-US" w:bidi="en-US"/>
          </w:rPr>
          <w:t>://</w:t>
        </w:r>
        <w:proofErr w:type="spellStart"/>
        <w:r>
          <w:rPr>
            <w:color w:val="141414"/>
            <w:lang w:val="en-US" w:eastAsia="en-US" w:bidi="en-US"/>
          </w:rPr>
          <w:t>urait</w:t>
        </w:r>
        <w:proofErr w:type="spellEnd"/>
        <w:r w:rsidRPr="00187D72">
          <w:rPr>
            <w:color w:val="141414"/>
            <w:lang w:eastAsia="en-US" w:bidi="en-US"/>
          </w:rPr>
          <w:t>.</w:t>
        </w:r>
        <w:proofErr w:type="spellStart"/>
        <w:r>
          <w:rPr>
            <w:color w:val="141414"/>
            <w:lang w:val="en-US" w:eastAsia="en-US" w:bidi="en-US"/>
          </w:rPr>
          <w:t>rn</w:t>
        </w:r>
        <w:proofErr w:type="spellEnd"/>
      </w:hyperlink>
      <w:r w:rsidRPr="00187D72">
        <w:rPr>
          <w:color w:val="141414"/>
          <w:lang w:eastAsia="en-US" w:bidi="en-US"/>
        </w:rPr>
        <w:t xml:space="preserve"> </w:t>
      </w:r>
      <w:r>
        <w:rPr>
          <w:color w:val="141414"/>
        </w:rPr>
        <w:t xml:space="preserve">. </w:t>
      </w:r>
      <w:r>
        <w:rPr>
          <w:color w:val="3E3E3E"/>
        </w:rPr>
        <w:t xml:space="preserve">- </w:t>
      </w:r>
      <w:r>
        <w:rPr>
          <w:color w:val="141414"/>
        </w:rPr>
        <w:t xml:space="preserve">Режим доступа: для </w:t>
      </w:r>
      <w:proofErr w:type="spellStart"/>
      <w:r>
        <w:rPr>
          <w:color w:val="141414"/>
        </w:rPr>
        <w:t>зарегпстрпр</w:t>
      </w:r>
      <w:proofErr w:type="spellEnd"/>
      <w:r>
        <w:rPr>
          <w:color w:val="141414"/>
        </w:rPr>
        <w:t xml:space="preserve">. пользователей. </w:t>
      </w:r>
      <w:r>
        <w:t xml:space="preserve">- </w:t>
      </w:r>
      <w:r>
        <w:rPr>
          <w:color w:val="141414"/>
        </w:rPr>
        <w:t>Текст : электронный.</w:t>
      </w:r>
    </w:p>
    <w:p w:rsidR="00CE64B3" w:rsidRDefault="00187D72">
      <w:pPr>
        <w:pStyle w:val="1"/>
        <w:numPr>
          <w:ilvl w:val="1"/>
          <w:numId w:val="27"/>
        </w:numPr>
        <w:tabs>
          <w:tab w:val="left" w:pos="526"/>
        </w:tabs>
        <w:jc w:val="both"/>
      </w:pPr>
      <w:r>
        <w:rPr>
          <w:color w:val="141414"/>
        </w:rPr>
        <w:t xml:space="preserve">ЭБС Лань : электронно-библиотечная система : сайт </w:t>
      </w:r>
      <w:r>
        <w:rPr>
          <w:color w:val="616161"/>
        </w:rPr>
        <w:t xml:space="preserve">/ </w:t>
      </w:r>
      <w:r>
        <w:rPr>
          <w:color w:val="141414"/>
        </w:rPr>
        <w:t xml:space="preserve">ООО ЭБС «Лань». </w:t>
      </w:r>
      <w:r>
        <w:rPr>
          <w:color w:val="3E3E3E"/>
        </w:rPr>
        <w:t xml:space="preserve">- </w:t>
      </w:r>
      <w:r>
        <w:rPr>
          <w:color w:val="141414"/>
        </w:rPr>
        <w:t xml:space="preserve">Санкт- Петербург, [2024]. - </w:t>
      </w:r>
      <w:r>
        <w:rPr>
          <w:lang w:val="en-US" w:eastAsia="en-US" w:bidi="en-US"/>
        </w:rPr>
        <w:t>URL</w:t>
      </w:r>
      <w:r w:rsidRPr="00187D72">
        <w:rPr>
          <w:lang w:eastAsia="en-US" w:bidi="en-US"/>
        </w:rPr>
        <w:t xml:space="preserve">: </w:t>
      </w:r>
      <w:hyperlink r:id="rId26" w:history="1">
        <w:r>
          <w:rPr>
            <w:color w:val="141414"/>
            <w:lang w:val="en-US" w:eastAsia="en-US" w:bidi="en-US"/>
          </w:rPr>
          <w:t>https</w:t>
        </w:r>
        <w:r w:rsidRPr="00187D72">
          <w:rPr>
            <w:color w:val="141414"/>
            <w:lang w:eastAsia="en-US" w:bidi="en-US"/>
          </w:rPr>
          <w:t>://</w:t>
        </w:r>
        <w:r>
          <w:rPr>
            <w:color w:val="141414"/>
            <w:lang w:val="en-US" w:eastAsia="en-US" w:bidi="en-US"/>
          </w:rPr>
          <w:t>e</w:t>
        </w:r>
        <w:r w:rsidRPr="00187D72">
          <w:rPr>
            <w:color w:val="141414"/>
            <w:lang w:eastAsia="en-US" w:bidi="en-US"/>
          </w:rPr>
          <w:t>.</w:t>
        </w:r>
        <w:proofErr w:type="spellStart"/>
        <w:r>
          <w:rPr>
            <w:color w:val="141414"/>
            <w:lang w:val="en-US" w:eastAsia="en-US" w:bidi="en-US"/>
          </w:rPr>
          <w:t>lanbook</w:t>
        </w:r>
        <w:proofErr w:type="spellEnd"/>
        <w:r w:rsidRPr="00187D72">
          <w:rPr>
            <w:color w:val="141414"/>
            <w:lang w:eastAsia="en-US" w:bidi="en-US"/>
          </w:rPr>
          <w:t>.</w:t>
        </w:r>
        <w:r>
          <w:rPr>
            <w:color w:val="141414"/>
            <w:lang w:val="en-US" w:eastAsia="en-US" w:bidi="en-US"/>
          </w:rPr>
          <w:t>com</w:t>
        </w:r>
      </w:hyperlink>
      <w:r w:rsidRPr="00187D72">
        <w:rPr>
          <w:color w:val="141414"/>
          <w:lang w:eastAsia="en-US" w:bidi="en-US"/>
        </w:rPr>
        <w:t xml:space="preserve"> </w:t>
      </w:r>
      <w:r>
        <w:rPr>
          <w:color w:val="3E3E3E"/>
        </w:rPr>
        <w:t xml:space="preserve">- </w:t>
      </w:r>
      <w:r>
        <w:rPr>
          <w:color w:val="141414"/>
        </w:rPr>
        <w:t xml:space="preserve">Режим доступа: для </w:t>
      </w:r>
      <w:proofErr w:type="spellStart"/>
      <w:r>
        <w:rPr>
          <w:color w:val="141414"/>
        </w:rPr>
        <w:t>зарегпстрпр</w:t>
      </w:r>
      <w:proofErr w:type="spellEnd"/>
      <w:r>
        <w:rPr>
          <w:color w:val="141414"/>
        </w:rPr>
        <w:t xml:space="preserve">. пользователей. </w:t>
      </w:r>
      <w:r>
        <w:rPr>
          <w:color w:val="3E3E3E"/>
        </w:rPr>
        <w:t xml:space="preserve">- </w:t>
      </w:r>
      <w:r>
        <w:rPr>
          <w:color w:val="141414"/>
        </w:rPr>
        <w:t>Текст : электронный.</w:t>
      </w:r>
    </w:p>
    <w:p w:rsidR="00CE64B3" w:rsidRDefault="00187D72">
      <w:pPr>
        <w:pStyle w:val="1"/>
        <w:numPr>
          <w:ilvl w:val="1"/>
          <w:numId w:val="27"/>
        </w:numPr>
        <w:tabs>
          <w:tab w:val="left" w:pos="526"/>
        </w:tabs>
        <w:jc w:val="both"/>
      </w:pPr>
      <w:r>
        <w:rPr>
          <w:color w:val="141414"/>
        </w:rPr>
        <w:t xml:space="preserve">ЭБС </w:t>
      </w:r>
      <w:proofErr w:type="spellStart"/>
      <w:r>
        <w:rPr>
          <w:color w:val="141414"/>
          <w:lang w:val="en-US" w:eastAsia="en-US" w:bidi="en-US"/>
        </w:rPr>
        <w:t>Znanium</w:t>
      </w:r>
      <w:proofErr w:type="spellEnd"/>
      <w:r w:rsidRPr="00187D72">
        <w:rPr>
          <w:color w:val="141414"/>
          <w:lang w:eastAsia="en-US" w:bidi="en-US"/>
        </w:rPr>
        <w:t>.</w:t>
      </w:r>
      <w:r>
        <w:rPr>
          <w:color w:val="141414"/>
          <w:lang w:val="en-US" w:eastAsia="en-US" w:bidi="en-US"/>
        </w:rPr>
        <w:t>com</w:t>
      </w:r>
      <w:r w:rsidRPr="00187D72">
        <w:rPr>
          <w:color w:val="141414"/>
          <w:lang w:eastAsia="en-US" w:bidi="en-US"/>
        </w:rPr>
        <w:t xml:space="preserve"> </w:t>
      </w:r>
      <w:r>
        <w:rPr>
          <w:color w:val="141414"/>
        </w:rPr>
        <w:t xml:space="preserve">: </w:t>
      </w:r>
      <w:proofErr w:type="spellStart"/>
      <w:r>
        <w:rPr>
          <w:color w:val="141414"/>
        </w:rPr>
        <w:t>электронно</w:t>
      </w:r>
      <w:proofErr w:type="spellEnd"/>
      <w:r>
        <w:rPr>
          <w:color w:val="141414"/>
        </w:rPr>
        <w:t xml:space="preserve"> -библиотечная система : сайт </w:t>
      </w:r>
      <w:r>
        <w:rPr>
          <w:color w:val="616161"/>
        </w:rPr>
        <w:t xml:space="preserve">/ </w:t>
      </w:r>
      <w:r>
        <w:rPr>
          <w:color w:val="141414"/>
        </w:rPr>
        <w:t>ООО «</w:t>
      </w:r>
      <w:proofErr w:type="spellStart"/>
      <w:r>
        <w:rPr>
          <w:color w:val="141414"/>
        </w:rPr>
        <w:t>Знаниум</w:t>
      </w:r>
      <w:proofErr w:type="spellEnd"/>
      <w:r>
        <w:rPr>
          <w:color w:val="141414"/>
        </w:rPr>
        <w:t xml:space="preserve">». </w:t>
      </w:r>
      <w:r>
        <w:t xml:space="preserve">- </w:t>
      </w:r>
      <w:r>
        <w:rPr>
          <w:color w:val="141414"/>
        </w:rPr>
        <w:t xml:space="preserve">Москва, [2024]. </w:t>
      </w:r>
      <w:r>
        <w:t xml:space="preserve">- </w:t>
      </w:r>
      <w:r>
        <w:rPr>
          <w:lang w:val="en-US" w:eastAsia="en-US" w:bidi="en-US"/>
        </w:rPr>
        <w:t>URL</w:t>
      </w:r>
      <w:r w:rsidRPr="00187D72">
        <w:rPr>
          <w:lang w:eastAsia="en-US" w:bidi="en-US"/>
        </w:rPr>
        <w:t xml:space="preserve">: </w:t>
      </w:r>
      <w:hyperlink r:id="rId27" w:history="1">
        <w:r>
          <w:rPr>
            <w:color w:val="141414"/>
            <w:lang w:val="en-US" w:eastAsia="en-US" w:bidi="en-US"/>
          </w:rPr>
          <w:t>http</w:t>
        </w:r>
        <w:r w:rsidRPr="00187D72">
          <w:rPr>
            <w:color w:val="141414"/>
            <w:lang w:eastAsia="en-US" w:bidi="en-US"/>
          </w:rPr>
          <w:t>://</w:t>
        </w:r>
        <w:proofErr w:type="spellStart"/>
        <w:r>
          <w:rPr>
            <w:color w:val="141414"/>
            <w:lang w:val="en-US" w:eastAsia="en-US" w:bidi="en-US"/>
          </w:rPr>
          <w:t>znanium</w:t>
        </w:r>
        <w:proofErr w:type="spellEnd"/>
        <w:r w:rsidRPr="00187D72">
          <w:rPr>
            <w:color w:val="141414"/>
            <w:lang w:eastAsia="en-US" w:bidi="en-US"/>
          </w:rPr>
          <w:t>.</w:t>
        </w:r>
        <w:r>
          <w:rPr>
            <w:color w:val="141414"/>
            <w:lang w:val="en-US" w:eastAsia="en-US" w:bidi="en-US"/>
          </w:rPr>
          <w:t>com</w:t>
        </w:r>
      </w:hyperlink>
      <w:r w:rsidRPr="00187D72">
        <w:rPr>
          <w:color w:val="141414"/>
          <w:lang w:eastAsia="en-US" w:bidi="en-US"/>
        </w:rPr>
        <w:t xml:space="preserve"> </w:t>
      </w:r>
      <w:r>
        <w:rPr>
          <w:color w:val="141414"/>
        </w:rPr>
        <w:t xml:space="preserve">. - Режим доступа : для </w:t>
      </w:r>
      <w:proofErr w:type="spellStart"/>
      <w:r>
        <w:rPr>
          <w:color w:val="141414"/>
        </w:rPr>
        <w:t>зарегпстрпр</w:t>
      </w:r>
      <w:proofErr w:type="spellEnd"/>
      <w:r>
        <w:rPr>
          <w:color w:val="141414"/>
        </w:rPr>
        <w:t xml:space="preserve">. пользователей. </w:t>
      </w:r>
      <w:r>
        <w:t xml:space="preserve">- </w:t>
      </w:r>
      <w:r>
        <w:rPr>
          <w:color w:val="141414"/>
        </w:rPr>
        <w:t>Текст : электронный.</w:t>
      </w:r>
    </w:p>
    <w:p w:rsidR="00CE64B3" w:rsidRDefault="00187D72">
      <w:pPr>
        <w:pStyle w:val="1"/>
        <w:numPr>
          <w:ilvl w:val="0"/>
          <w:numId w:val="27"/>
        </w:numPr>
        <w:tabs>
          <w:tab w:val="left" w:pos="344"/>
        </w:tabs>
        <w:jc w:val="both"/>
      </w:pPr>
      <w:proofErr w:type="spellStart"/>
      <w:r>
        <w:rPr>
          <w:color w:val="141414"/>
        </w:rPr>
        <w:t>КонсультантПлюс</w:t>
      </w:r>
      <w:proofErr w:type="spellEnd"/>
      <w:r>
        <w:rPr>
          <w:color w:val="141414"/>
        </w:rPr>
        <w:t xml:space="preserve"> [Электронный ресурс]: справочная правовая система. </w:t>
      </w:r>
      <w:r>
        <w:rPr>
          <w:color w:val="616161"/>
        </w:rPr>
        <w:t xml:space="preserve">/ </w:t>
      </w:r>
      <w:r>
        <w:rPr>
          <w:color w:val="141414"/>
        </w:rPr>
        <w:t xml:space="preserve">ООО «Консультант Плюс» </w:t>
      </w:r>
      <w:r>
        <w:t xml:space="preserve">- </w:t>
      </w:r>
      <w:r>
        <w:rPr>
          <w:color w:val="141414"/>
        </w:rPr>
        <w:t xml:space="preserve">Электрон, дан. </w:t>
      </w:r>
      <w:r>
        <w:t xml:space="preserve">- </w:t>
      </w:r>
      <w:r>
        <w:rPr>
          <w:color w:val="141414"/>
        </w:rPr>
        <w:t xml:space="preserve">Москва : </w:t>
      </w:r>
      <w:proofErr w:type="spellStart"/>
      <w:r>
        <w:rPr>
          <w:color w:val="141414"/>
        </w:rPr>
        <w:t>КонсультантПлюс</w:t>
      </w:r>
      <w:proofErr w:type="spellEnd"/>
      <w:r>
        <w:rPr>
          <w:color w:val="141414"/>
        </w:rPr>
        <w:t>, [2024].</w:t>
      </w:r>
    </w:p>
    <w:p w:rsidR="00CE64B3" w:rsidRDefault="00187D72">
      <w:pPr>
        <w:pStyle w:val="1"/>
        <w:numPr>
          <w:ilvl w:val="0"/>
          <w:numId w:val="27"/>
        </w:numPr>
        <w:tabs>
          <w:tab w:val="left" w:pos="344"/>
        </w:tabs>
        <w:jc w:val="both"/>
      </w:pPr>
      <w:proofErr w:type="spellStart"/>
      <w:r>
        <w:rPr>
          <w:color w:val="141414"/>
          <w:lang w:val="en-US" w:eastAsia="en-US" w:bidi="en-US"/>
        </w:rPr>
        <w:t>eLIBRARY</w:t>
      </w:r>
      <w:proofErr w:type="spellEnd"/>
      <w:r w:rsidRPr="00187D72">
        <w:rPr>
          <w:color w:val="141414"/>
          <w:lang w:eastAsia="en-US" w:bidi="en-US"/>
        </w:rPr>
        <w:t>.</w:t>
      </w:r>
      <w:r>
        <w:rPr>
          <w:color w:val="141414"/>
          <w:lang w:val="en-US" w:eastAsia="en-US" w:bidi="en-US"/>
        </w:rPr>
        <w:t>RU</w:t>
      </w:r>
      <w:r w:rsidRPr="00187D72">
        <w:rPr>
          <w:color w:val="141414"/>
          <w:lang w:eastAsia="en-US" w:bidi="en-US"/>
        </w:rPr>
        <w:t xml:space="preserve">: </w:t>
      </w:r>
      <w:r>
        <w:rPr>
          <w:color w:val="141414"/>
        </w:rPr>
        <w:t xml:space="preserve">научная электронная библиотека : сайт </w:t>
      </w:r>
      <w:r>
        <w:rPr>
          <w:color w:val="616161"/>
        </w:rPr>
        <w:t xml:space="preserve">/ </w:t>
      </w:r>
      <w:r>
        <w:rPr>
          <w:color w:val="141414"/>
        </w:rPr>
        <w:t xml:space="preserve">ООО «Научная Электронная Библиотека». - Москва, [2024]. </w:t>
      </w:r>
      <w:r>
        <w:rPr>
          <w:color w:val="3E3E3E"/>
        </w:rPr>
        <w:t xml:space="preserve">- </w:t>
      </w:r>
      <w:r>
        <w:rPr>
          <w:lang w:val="en-US" w:eastAsia="en-US" w:bidi="en-US"/>
        </w:rPr>
        <w:t>URL</w:t>
      </w:r>
      <w:r w:rsidRPr="00187D72">
        <w:rPr>
          <w:lang w:eastAsia="en-US" w:bidi="en-US"/>
        </w:rPr>
        <w:t xml:space="preserve">: </w:t>
      </w:r>
      <w:hyperlink r:id="rId28" w:history="1">
        <w:r>
          <w:rPr>
            <w:color w:val="141414"/>
            <w:lang w:val="en-US" w:eastAsia="en-US" w:bidi="en-US"/>
          </w:rPr>
          <w:t>http</w:t>
        </w:r>
        <w:r w:rsidRPr="00187D72">
          <w:rPr>
            <w:color w:val="141414"/>
            <w:lang w:eastAsia="en-US" w:bidi="en-US"/>
          </w:rPr>
          <w:t>://</w:t>
        </w:r>
        <w:proofErr w:type="spellStart"/>
        <w:r>
          <w:rPr>
            <w:color w:val="141414"/>
            <w:lang w:val="en-US" w:eastAsia="en-US" w:bidi="en-US"/>
          </w:rPr>
          <w:t>elibrary</w:t>
        </w:r>
        <w:proofErr w:type="spellEnd"/>
        <w:r w:rsidRPr="00187D72">
          <w:rPr>
            <w:color w:val="141414"/>
            <w:lang w:eastAsia="en-US" w:bidi="en-US"/>
          </w:rPr>
          <w:t>.</w:t>
        </w:r>
        <w:proofErr w:type="spellStart"/>
        <w:r>
          <w:rPr>
            <w:color w:val="141414"/>
            <w:lang w:val="en-US" w:eastAsia="en-US" w:bidi="en-US"/>
          </w:rPr>
          <w:t>ni</w:t>
        </w:r>
        <w:proofErr w:type="spellEnd"/>
      </w:hyperlink>
      <w:r w:rsidRPr="00187D72">
        <w:rPr>
          <w:color w:val="141414"/>
          <w:lang w:eastAsia="en-US" w:bidi="en-US"/>
        </w:rPr>
        <w:t xml:space="preserve">. </w:t>
      </w:r>
      <w:r>
        <w:rPr>
          <w:color w:val="141414"/>
        </w:rPr>
        <w:t xml:space="preserve">- Режим доступа : для </w:t>
      </w:r>
      <w:proofErr w:type="spellStart"/>
      <w:r>
        <w:rPr>
          <w:color w:val="141414"/>
        </w:rPr>
        <w:t>авторпз</w:t>
      </w:r>
      <w:proofErr w:type="spellEnd"/>
      <w:r>
        <w:rPr>
          <w:color w:val="141414"/>
        </w:rPr>
        <w:t xml:space="preserve">. пользователей. </w:t>
      </w:r>
      <w:r>
        <w:rPr>
          <w:color w:val="3E3E3E"/>
        </w:rPr>
        <w:t xml:space="preserve">- </w:t>
      </w:r>
      <w:r>
        <w:rPr>
          <w:color w:val="141414"/>
        </w:rPr>
        <w:t>Текст : электронный</w:t>
      </w:r>
    </w:p>
    <w:p w:rsidR="00CE64B3" w:rsidRDefault="00187D72">
      <w:pPr>
        <w:pStyle w:val="1"/>
        <w:numPr>
          <w:ilvl w:val="0"/>
          <w:numId w:val="27"/>
        </w:numPr>
        <w:tabs>
          <w:tab w:val="left" w:pos="349"/>
        </w:tabs>
        <w:jc w:val="both"/>
      </w:pPr>
      <w:r>
        <w:rPr>
          <w:color w:val="141414"/>
        </w:rPr>
        <w:t xml:space="preserve">Федеральная государственная информационная система «Национальная электронная библиотека» : электронная библиотека : сайт </w:t>
      </w:r>
      <w:r>
        <w:rPr>
          <w:color w:val="616161"/>
        </w:rPr>
        <w:t xml:space="preserve">/ </w:t>
      </w:r>
      <w:r>
        <w:rPr>
          <w:color w:val="141414"/>
        </w:rPr>
        <w:t xml:space="preserve">ФГБУ </w:t>
      </w:r>
      <w:r>
        <w:t xml:space="preserve">РГБ. - </w:t>
      </w:r>
      <w:r>
        <w:rPr>
          <w:color w:val="141414"/>
        </w:rPr>
        <w:t xml:space="preserve">Москва, [2024]. - </w:t>
      </w:r>
      <w:r>
        <w:rPr>
          <w:color w:val="141414"/>
          <w:lang w:val="en-US" w:eastAsia="en-US" w:bidi="en-US"/>
        </w:rPr>
        <w:t>URL</w:t>
      </w:r>
      <w:r w:rsidRPr="00187D72">
        <w:rPr>
          <w:color w:val="141414"/>
          <w:lang w:eastAsia="en-US" w:bidi="en-US"/>
        </w:rPr>
        <w:t xml:space="preserve">: </w:t>
      </w:r>
      <w:r>
        <w:rPr>
          <w:color w:val="141414"/>
        </w:rPr>
        <w:t>11Прз://</w:t>
      </w:r>
      <w:proofErr w:type="spellStart"/>
      <w:r>
        <w:rPr>
          <w:color w:val="141414"/>
        </w:rPr>
        <w:t>нэб.рф</w:t>
      </w:r>
      <w:proofErr w:type="spellEnd"/>
      <w:r>
        <w:rPr>
          <w:color w:val="141414"/>
        </w:rPr>
        <w:t>. - Режим доступа : для пользователей научной библиотеки. - Текст : электронный.</w:t>
      </w:r>
    </w:p>
    <w:p w:rsidR="00CE64B3" w:rsidRDefault="00187D72">
      <w:pPr>
        <w:pStyle w:val="1"/>
        <w:numPr>
          <w:ilvl w:val="0"/>
          <w:numId w:val="27"/>
        </w:numPr>
        <w:tabs>
          <w:tab w:val="left" w:pos="344"/>
        </w:tabs>
        <w:jc w:val="both"/>
      </w:pPr>
      <w:r>
        <w:rPr>
          <w:color w:val="141414"/>
        </w:rPr>
        <w:t xml:space="preserve">Российское образование : федеральный портал </w:t>
      </w:r>
      <w:r>
        <w:rPr>
          <w:color w:val="616161"/>
        </w:rPr>
        <w:t xml:space="preserve">/ </w:t>
      </w:r>
      <w:r>
        <w:rPr>
          <w:color w:val="141414"/>
        </w:rPr>
        <w:t xml:space="preserve">учредитель ФГАУ «Ф1ЩТО». - </w:t>
      </w:r>
      <w:r>
        <w:rPr>
          <w:color w:val="141414"/>
          <w:lang w:val="en-US" w:eastAsia="en-US" w:bidi="en-US"/>
        </w:rPr>
        <w:t>URL</w:t>
      </w:r>
      <w:r w:rsidRPr="00187D72">
        <w:rPr>
          <w:color w:val="141414"/>
          <w:lang w:eastAsia="en-US" w:bidi="en-US"/>
        </w:rPr>
        <w:t xml:space="preserve">: </w:t>
      </w:r>
      <w:hyperlink r:id="rId29" w:history="1">
        <w:r>
          <w:rPr>
            <w:color w:val="141414"/>
            <w:lang w:val="en-US" w:eastAsia="en-US" w:bidi="en-US"/>
          </w:rPr>
          <w:t>http</w:t>
        </w:r>
        <w:r w:rsidRPr="00187D72">
          <w:rPr>
            <w:color w:val="141414"/>
            <w:lang w:eastAsia="en-US" w:bidi="en-US"/>
          </w:rPr>
          <w:t>://</w:t>
        </w:r>
        <w:r>
          <w:rPr>
            <w:color w:val="141414"/>
            <w:lang w:val="en-US" w:eastAsia="en-US" w:bidi="en-US"/>
          </w:rPr>
          <w:t>www</w:t>
        </w:r>
        <w:r w:rsidRPr="00187D72">
          <w:rPr>
            <w:color w:val="141414"/>
            <w:lang w:eastAsia="en-US" w:bidi="en-US"/>
          </w:rPr>
          <w:t>.</w:t>
        </w:r>
        <w:proofErr w:type="spellStart"/>
        <w:r>
          <w:rPr>
            <w:color w:val="141414"/>
            <w:lang w:val="en-US" w:eastAsia="en-US" w:bidi="en-US"/>
          </w:rPr>
          <w:t>edu</w:t>
        </w:r>
        <w:proofErr w:type="spellEnd"/>
        <w:r w:rsidRPr="00187D72">
          <w:rPr>
            <w:color w:val="141414"/>
            <w:lang w:eastAsia="en-US" w:bidi="en-US"/>
          </w:rPr>
          <w:t>.</w:t>
        </w:r>
        <w:proofErr w:type="spellStart"/>
        <w:r>
          <w:rPr>
            <w:color w:val="141414"/>
            <w:lang w:val="en-US" w:eastAsia="en-US" w:bidi="en-US"/>
          </w:rPr>
          <w:t>ni</w:t>
        </w:r>
        <w:proofErr w:type="spellEnd"/>
      </w:hyperlink>
      <w:r w:rsidRPr="00187D72">
        <w:rPr>
          <w:color w:val="141414"/>
          <w:lang w:eastAsia="en-US" w:bidi="en-US"/>
        </w:rPr>
        <w:t xml:space="preserve">. </w:t>
      </w:r>
      <w:r>
        <w:rPr>
          <w:color w:val="141414"/>
        </w:rPr>
        <w:t>- Текст: электронный.</w:t>
      </w:r>
    </w:p>
    <w:p w:rsidR="00CE64B3" w:rsidRDefault="00187D72">
      <w:pPr>
        <w:pStyle w:val="1"/>
        <w:numPr>
          <w:ilvl w:val="0"/>
          <w:numId w:val="27"/>
        </w:numPr>
        <w:tabs>
          <w:tab w:val="left" w:pos="344"/>
        </w:tabs>
        <w:spacing w:after="420"/>
        <w:jc w:val="both"/>
      </w:pPr>
      <w:r>
        <w:rPr>
          <w:color w:val="141414"/>
        </w:rPr>
        <w:t xml:space="preserve">Электронная библиотечная система </w:t>
      </w:r>
      <w:proofErr w:type="spellStart"/>
      <w:r>
        <w:rPr>
          <w:color w:val="141414"/>
        </w:rPr>
        <w:t>УлГУ</w:t>
      </w:r>
      <w:proofErr w:type="spellEnd"/>
      <w:r>
        <w:rPr>
          <w:color w:val="141414"/>
        </w:rPr>
        <w:t xml:space="preserve"> : модуль «Электронная библиотека» АБИС Мега-ПРО / ООО «Дата Экспресс». - </w:t>
      </w:r>
      <w:r>
        <w:rPr>
          <w:color w:val="141414"/>
          <w:lang w:val="en-US" w:eastAsia="en-US" w:bidi="en-US"/>
        </w:rPr>
        <w:t>URL</w:t>
      </w:r>
      <w:r w:rsidRPr="00187D72">
        <w:rPr>
          <w:color w:val="141414"/>
          <w:lang w:eastAsia="en-US" w:bidi="en-US"/>
        </w:rPr>
        <w:t xml:space="preserve">: </w:t>
      </w:r>
      <w:hyperlink r:id="rId30" w:history="1">
        <w:r>
          <w:rPr>
            <w:color w:val="141414"/>
            <w:lang w:val="en-US" w:eastAsia="en-US" w:bidi="en-US"/>
          </w:rPr>
          <w:t>http</w:t>
        </w:r>
        <w:r w:rsidRPr="00187D72">
          <w:rPr>
            <w:color w:val="141414"/>
            <w:lang w:eastAsia="en-US" w:bidi="en-US"/>
          </w:rPr>
          <w:t>://</w:t>
        </w:r>
        <w:r>
          <w:rPr>
            <w:color w:val="141414"/>
            <w:lang w:val="en-US" w:eastAsia="en-US" w:bidi="en-US"/>
          </w:rPr>
          <w:t>lib</w:t>
        </w:r>
        <w:r w:rsidRPr="00187D72">
          <w:rPr>
            <w:color w:val="141414"/>
            <w:lang w:eastAsia="en-US" w:bidi="en-US"/>
          </w:rPr>
          <w:t>.</w:t>
        </w:r>
        <w:proofErr w:type="spellStart"/>
        <w:r>
          <w:rPr>
            <w:color w:val="141414"/>
            <w:lang w:val="en-US" w:eastAsia="en-US" w:bidi="en-US"/>
          </w:rPr>
          <w:t>ulsu</w:t>
        </w:r>
        <w:proofErr w:type="spellEnd"/>
        <w:r w:rsidRPr="00187D72">
          <w:rPr>
            <w:color w:val="141414"/>
            <w:lang w:eastAsia="en-US" w:bidi="en-US"/>
          </w:rPr>
          <w:t>.</w:t>
        </w:r>
        <w:proofErr w:type="spellStart"/>
        <w:r>
          <w:rPr>
            <w:color w:val="141414"/>
            <w:lang w:val="en-US" w:eastAsia="en-US" w:bidi="en-US"/>
          </w:rPr>
          <w:t>ni</w:t>
        </w:r>
        <w:proofErr w:type="spellEnd"/>
        <w:r w:rsidRPr="00187D72">
          <w:rPr>
            <w:color w:val="141414"/>
            <w:lang w:eastAsia="en-US" w:bidi="en-US"/>
          </w:rPr>
          <w:t>/</w:t>
        </w:r>
        <w:proofErr w:type="spellStart"/>
        <w:r>
          <w:rPr>
            <w:color w:val="141414"/>
            <w:lang w:val="en-US" w:eastAsia="en-US" w:bidi="en-US"/>
          </w:rPr>
          <w:t>MegaPro</w:t>
        </w:r>
        <w:proofErr w:type="spellEnd"/>
        <w:r w:rsidRPr="00187D72">
          <w:rPr>
            <w:color w:val="141414"/>
            <w:lang w:eastAsia="en-US" w:bidi="en-US"/>
          </w:rPr>
          <w:t>/</w:t>
        </w:r>
        <w:r>
          <w:rPr>
            <w:color w:val="141414"/>
            <w:lang w:val="en-US" w:eastAsia="en-US" w:bidi="en-US"/>
          </w:rPr>
          <w:t>Web</w:t>
        </w:r>
      </w:hyperlink>
      <w:r w:rsidRPr="00187D72">
        <w:rPr>
          <w:color w:val="141414"/>
          <w:lang w:eastAsia="en-US" w:bidi="en-US"/>
        </w:rPr>
        <w:t xml:space="preserve">. </w:t>
      </w:r>
      <w:r>
        <w:rPr>
          <w:color w:val="141414"/>
        </w:rPr>
        <w:t>- Режим доступа : для пользователей научной библиотеки. - Текст : электронный.</w:t>
      </w:r>
    </w:p>
    <w:p w:rsidR="00CE64B3" w:rsidRDefault="00CE64B3">
      <w:pPr>
        <w:spacing w:after="119" w:line="1" w:lineRule="exact"/>
      </w:pPr>
    </w:p>
    <w:p w:rsidR="00CE64B3" w:rsidRDefault="00CE64B3">
      <w:pPr>
        <w:spacing w:after="439" w:line="1" w:lineRule="exact"/>
      </w:pPr>
    </w:p>
    <w:p w:rsidR="00CE64B3" w:rsidRDefault="00187D72">
      <w:pPr>
        <w:pStyle w:val="1"/>
        <w:numPr>
          <w:ilvl w:val="1"/>
          <w:numId w:val="28"/>
        </w:numPr>
        <w:tabs>
          <w:tab w:val="left" w:pos="1082"/>
        </w:tabs>
        <w:ind w:firstLine="600"/>
        <w:jc w:val="both"/>
      </w:pPr>
      <w:r>
        <w:rPr>
          <w:i/>
          <w:iCs/>
        </w:rPr>
        <w:t>Общие требования к организации образовательного процесса</w:t>
      </w:r>
    </w:p>
    <w:p w:rsidR="00CE64B3" w:rsidRDefault="00187D72">
      <w:pPr>
        <w:pStyle w:val="1"/>
        <w:ind w:firstLine="600"/>
        <w:jc w:val="both"/>
      </w:pPr>
      <w:r>
        <w:t>Занятия по дисциплинам обязательной и вариативных частей профессионального цикла проводятся в форме групповых, мелкогрупповых и индивидуальных занятий.</w:t>
      </w:r>
    </w:p>
    <w:p w:rsidR="00CE64B3" w:rsidRDefault="00187D72">
      <w:pPr>
        <w:pStyle w:val="1"/>
        <w:ind w:firstLine="600"/>
        <w:jc w:val="both"/>
      </w:pPr>
      <w:r>
        <w:t>Занятия по междисциплинарным курсам обязательной и вариативной частей ПМ проводятся в форме групповых, мелкогрупповых и индивидуальных занятий. Методы, направленные на теоретическую подготовку: лекция, рассказ, объяснение, дискуссия, самостоятельная работа студента, консультация. Методы, направленные на практическую подготовку: практическая работа, мастер-класс, метод практического показа, презентация, творческий показ, творческий проект.</w:t>
      </w:r>
    </w:p>
    <w:p w:rsidR="00CE64B3" w:rsidRDefault="00187D72">
      <w:pPr>
        <w:pStyle w:val="1"/>
        <w:spacing w:after="540"/>
        <w:ind w:firstLine="740"/>
        <w:jc w:val="both"/>
      </w:pPr>
      <w:r>
        <w:t>Для освоения профессионального модуля «Организационная деятельность необходимо изучение учебных дисциплин: Гармония, Анализ музыкальных произведений, Элементарная теория музыки; МДК профессионального модуля «Педагогические основы преподавания творческих дисциплин».</w:t>
      </w:r>
    </w:p>
    <w:p w:rsidR="00CE64B3" w:rsidRDefault="00187D72">
      <w:pPr>
        <w:pStyle w:val="1"/>
        <w:numPr>
          <w:ilvl w:val="1"/>
          <w:numId w:val="28"/>
        </w:numPr>
        <w:tabs>
          <w:tab w:val="left" w:pos="1062"/>
        </w:tabs>
        <w:ind w:firstLine="580"/>
        <w:jc w:val="both"/>
      </w:pPr>
      <w:r>
        <w:rPr>
          <w:i/>
          <w:iCs/>
        </w:rPr>
        <w:lastRenderedPageBreak/>
        <w:t>Требования к кадровому обеспечению образовательного процесса</w:t>
      </w:r>
    </w:p>
    <w:p w:rsidR="00CE64B3" w:rsidRDefault="00187D72">
      <w:pPr>
        <w:pStyle w:val="1"/>
        <w:ind w:firstLine="460"/>
        <w:jc w:val="both"/>
      </w:pPr>
      <w:r>
        <w:t>К реализации ППССЗ по специальности «53.02.05 Сольное и хоровое народное пение» привлечены 21 человек, из них - 15 штатных преподавателей, 4 человека работают на основе внутреннего совместительства, 2 человека - на основе внешнего совместительства.</w:t>
      </w:r>
    </w:p>
    <w:p w:rsidR="00CE64B3" w:rsidRDefault="00187D72">
      <w:pPr>
        <w:pStyle w:val="1"/>
        <w:ind w:firstLine="320"/>
        <w:jc w:val="both"/>
      </w:pPr>
      <w:r>
        <w:t>Имеют звания:</w:t>
      </w:r>
    </w:p>
    <w:p w:rsidR="00CE64B3" w:rsidRDefault="00187D72">
      <w:pPr>
        <w:pStyle w:val="1"/>
        <w:numPr>
          <w:ilvl w:val="0"/>
          <w:numId w:val="29"/>
        </w:numPr>
        <w:tabs>
          <w:tab w:val="left" w:pos="538"/>
        </w:tabs>
        <w:ind w:firstLine="320"/>
        <w:jc w:val="both"/>
      </w:pPr>
      <w:r>
        <w:t>Заслуженный работник культуры РФ - 3 человека;</w:t>
      </w:r>
    </w:p>
    <w:p w:rsidR="00CE64B3" w:rsidRDefault="00187D72">
      <w:pPr>
        <w:pStyle w:val="1"/>
        <w:numPr>
          <w:ilvl w:val="0"/>
          <w:numId w:val="29"/>
        </w:numPr>
        <w:tabs>
          <w:tab w:val="left" w:pos="538"/>
        </w:tabs>
        <w:ind w:firstLine="320"/>
        <w:jc w:val="both"/>
      </w:pPr>
      <w:r>
        <w:t>Заслуженный работник культуры Ульяновской области - 1 человек;</w:t>
      </w:r>
    </w:p>
    <w:p w:rsidR="00CE64B3" w:rsidRDefault="00187D72">
      <w:pPr>
        <w:pStyle w:val="1"/>
        <w:numPr>
          <w:ilvl w:val="0"/>
          <w:numId w:val="29"/>
        </w:numPr>
        <w:tabs>
          <w:tab w:val="left" w:pos="538"/>
        </w:tabs>
        <w:ind w:firstLine="320"/>
        <w:jc w:val="both"/>
      </w:pPr>
      <w:r>
        <w:t>Почетный работник СПО РФ - 3 человека;</w:t>
      </w:r>
    </w:p>
    <w:p w:rsidR="00CE64B3" w:rsidRDefault="00187D72">
      <w:pPr>
        <w:pStyle w:val="1"/>
        <w:numPr>
          <w:ilvl w:val="0"/>
          <w:numId w:val="29"/>
        </w:numPr>
        <w:tabs>
          <w:tab w:val="left" w:pos="538"/>
        </w:tabs>
        <w:ind w:firstLine="320"/>
        <w:jc w:val="both"/>
      </w:pPr>
      <w:r>
        <w:t>Почетный работник сферы образования РФ - 1 человек;</w:t>
      </w:r>
    </w:p>
    <w:p w:rsidR="00CE64B3" w:rsidRDefault="00187D72">
      <w:pPr>
        <w:pStyle w:val="1"/>
        <w:numPr>
          <w:ilvl w:val="0"/>
          <w:numId w:val="29"/>
        </w:numPr>
        <w:tabs>
          <w:tab w:val="left" w:pos="538"/>
        </w:tabs>
        <w:ind w:firstLine="320"/>
        <w:jc w:val="both"/>
      </w:pPr>
      <w:r>
        <w:t>Кандидат философских наук - 1 человек;</w:t>
      </w:r>
    </w:p>
    <w:p w:rsidR="00CE64B3" w:rsidRDefault="00187D72">
      <w:pPr>
        <w:pStyle w:val="1"/>
        <w:numPr>
          <w:ilvl w:val="0"/>
          <w:numId w:val="29"/>
        </w:numPr>
        <w:tabs>
          <w:tab w:val="left" w:pos="538"/>
        </w:tabs>
        <w:ind w:firstLine="320"/>
        <w:jc w:val="both"/>
      </w:pPr>
      <w:r>
        <w:t>Кандидат географических наук - 1 человек.</w:t>
      </w:r>
    </w:p>
    <w:p w:rsidR="00CE64B3" w:rsidRDefault="00187D72">
      <w:pPr>
        <w:pStyle w:val="1"/>
        <w:ind w:firstLine="460"/>
        <w:jc w:val="both"/>
      </w:pPr>
      <w:r>
        <w:t>100% преподавателей, участвующих в реализации данной образовательной программы, имеют высшее образование, соответствующее профилю преподаваемых дисциплин (модулей).</w:t>
      </w:r>
    </w:p>
    <w:p w:rsidR="00CE64B3" w:rsidRDefault="00187D72">
      <w:pPr>
        <w:pStyle w:val="1"/>
        <w:ind w:firstLine="460"/>
        <w:jc w:val="both"/>
      </w:pPr>
      <w:r>
        <w:t>Все преподаватели, отвечающие за освоение обучающимися профессионального цикла, имеют опыт деятельности в организациях соответствующей профессиональной сферы.</w:t>
      </w:r>
    </w:p>
    <w:p w:rsidR="00CE64B3" w:rsidRDefault="00187D72">
      <w:pPr>
        <w:pStyle w:val="1"/>
        <w:spacing w:after="260"/>
        <w:ind w:firstLine="460"/>
        <w:jc w:val="both"/>
      </w:pPr>
      <w:r>
        <w:t>Педагогические работники, участвующие в реализации ППССЗ, получают дополнительное профессиональное образование по программам повышения квалификации, в том числе проходят стажировку в профильных организациях не реже 1 раза в 3 года.</w:t>
      </w:r>
    </w:p>
    <w:p w:rsidR="00CE64B3" w:rsidRDefault="00187D72">
      <w:pPr>
        <w:pStyle w:val="1"/>
        <w:numPr>
          <w:ilvl w:val="1"/>
          <w:numId w:val="28"/>
        </w:numPr>
        <w:tabs>
          <w:tab w:val="left" w:pos="1062"/>
        </w:tabs>
        <w:ind w:firstLine="580"/>
        <w:jc w:val="both"/>
      </w:pPr>
      <w:r>
        <w:rPr>
          <w:i/>
          <w:iCs/>
        </w:rPr>
        <w:t>Специальные условия для обучающихся с ОВЗ</w:t>
      </w:r>
    </w:p>
    <w:p w:rsidR="00CE64B3" w:rsidRDefault="00187D72">
      <w:pPr>
        <w:pStyle w:val="1"/>
        <w:jc w:val="both"/>
      </w:pPr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CE64B3" w:rsidRDefault="00187D72">
      <w:pPr>
        <w:pStyle w:val="1"/>
        <w:numPr>
          <w:ilvl w:val="0"/>
          <w:numId w:val="30"/>
        </w:numPr>
        <w:tabs>
          <w:tab w:val="left" w:pos="910"/>
        </w:tabs>
        <w:ind w:firstLine="66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CE64B3" w:rsidRDefault="00187D72">
      <w:pPr>
        <w:pStyle w:val="1"/>
        <w:numPr>
          <w:ilvl w:val="0"/>
          <w:numId w:val="30"/>
        </w:numPr>
        <w:tabs>
          <w:tab w:val="left" w:pos="850"/>
        </w:tabs>
        <w:ind w:firstLine="60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CE64B3" w:rsidRDefault="00187D72">
      <w:pPr>
        <w:pStyle w:val="1"/>
        <w:numPr>
          <w:ilvl w:val="0"/>
          <w:numId w:val="30"/>
        </w:numPr>
        <w:tabs>
          <w:tab w:val="left" w:pos="850"/>
        </w:tabs>
        <w:spacing w:after="140"/>
        <w:ind w:firstLine="60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  <w:r>
        <w:br w:type="page"/>
      </w:r>
    </w:p>
    <w:p w:rsidR="00CE64B3" w:rsidRDefault="00CE64B3">
      <w:pPr>
        <w:spacing w:after="219" w:line="1" w:lineRule="exact"/>
      </w:pPr>
    </w:p>
    <w:p w:rsidR="00CE64B3" w:rsidRDefault="00187D72">
      <w:pPr>
        <w:pStyle w:val="30"/>
        <w:keepNext/>
        <w:keepLines/>
        <w:numPr>
          <w:ilvl w:val="0"/>
          <w:numId w:val="31"/>
        </w:numPr>
        <w:tabs>
          <w:tab w:val="left" w:pos="365"/>
        </w:tabs>
      </w:pPr>
      <w:bookmarkStart w:id="5" w:name="bookmark19"/>
      <w:r>
        <w:t>САМОСТОЯТЕЛЬНАЯ РАБОТА ОБУЧАЮЩИХСЯ</w:t>
      </w:r>
      <w:bookmarkEnd w:id="5"/>
    </w:p>
    <w:p w:rsidR="00CE64B3" w:rsidRDefault="00187D72">
      <w:pPr>
        <w:pStyle w:val="1"/>
        <w:tabs>
          <w:tab w:val="left" w:leader="underscore" w:pos="3177"/>
          <w:tab w:val="left" w:leader="underscore" w:pos="7247"/>
        </w:tabs>
        <w:spacing w:after="280"/>
        <w:ind w:firstLine="460"/>
      </w:pPr>
      <w:r>
        <w:t xml:space="preserve">Форма обучения </w:t>
      </w:r>
      <w:r>
        <w:tab/>
        <w:t>очная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850"/>
        <w:gridCol w:w="893"/>
        <w:gridCol w:w="2578"/>
      </w:tblGrid>
      <w:tr w:rsidR="00CE64B3">
        <w:trPr>
          <w:trHeight w:hRule="exact" w:val="84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Название разделов и тем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400"/>
            </w:pPr>
            <w:r>
              <w:t>Вид самостоятельной работы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Объем в часах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440"/>
            </w:pPr>
            <w:r>
              <w:t>Форма контроля</w:t>
            </w:r>
          </w:p>
        </w:tc>
      </w:tr>
      <w:tr w:rsidR="00CE64B3">
        <w:trPr>
          <w:trHeight w:hRule="exact" w:val="139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МДК 3.1. </w:t>
            </w:r>
            <w:proofErr w:type="spellStart"/>
            <w:r>
              <w:rPr>
                <w:b/>
                <w:bCs/>
              </w:rPr>
              <w:t>Дирижирование</w:t>
            </w:r>
            <w:proofErr w:type="spellEnd"/>
            <w:r>
              <w:rPr>
                <w:b/>
                <w:bCs/>
              </w:rPr>
              <w:t>, чтение хоровых и ансамблевых партитур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11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Раздел 1.</w:t>
            </w:r>
          </w:p>
          <w:p w:rsidR="00CE64B3" w:rsidRDefault="00187D72">
            <w:pPr>
              <w:pStyle w:val="a5"/>
            </w:pPr>
            <w:proofErr w:type="spellStart"/>
            <w:r>
              <w:rPr>
                <w:b/>
                <w:bCs/>
              </w:rPr>
              <w:t>Дирижирование</w:t>
            </w:r>
            <w:proofErr w:type="spellEnd"/>
          </w:p>
          <w:p w:rsidR="00CE64B3" w:rsidRDefault="00187D72">
            <w:pPr>
              <w:pStyle w:val="a5"/>
            </w:pPr>
            <w:r>
              <w:t>3 курс, 5 - 6 семестр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249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Тема 1.1. Постановка дирижерского аппарата.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ind w:left="140"/>
            </w:pPr>
            <w:r>
              <w:t>Выполнение упражнений: - для выработки дирижёрской позиции;</w:t>
            </w:r>
          </w:p>
          <w:p w:rsidR="00CE64B3" w:rsidRDefault="00187D72">
            <w:pPr>
              <w:pStyle w:val="a5"/>
              <w:numPr>
                <w:ilvl w:val="0"/>
                <w:numId w:val="32"/>
              </w:numPr>
              <w:tabs>
                <w:tab w:val="left" w:pos="279"/>
              </w:tabs>
              <w:ind w:left="140"/>
            </w:pPr>
            <w:r>
              <w:t>для мышечной свободы рук;</w:t>
            </w:r>
          </w:p>
          <w:p w:rsidR="00CE64B3" w:rsidRDefault="00187D72">
            <w:pPr>
              <w:pStyle w:val="a5"/>
              <w:numPr>
                <w:ilvl w:val="0"/>
                <w:numId w:val="32"/>
              </w:numPr>
              <w:tabs>
                <w:tab w:val="left" w:pos="279"/>
              </w:tabs>
              <w:ind w:left="140"/>
            </w:pPr>
            <w:r>
              <w:t>для пластичности кисти;</w:t>
            </w:r>
          </w:p>
          <w:p w:rsidR="00CE64B3" w:rsidRDefault="00187D72">
            <w:pPr>
              <w:pStyle w:val="a5"/>
              <w:numPr>
                <w:ilvl w:val="0"/>
                <w:numId w:val="32"/>
              </w:numPr>
              <w:tabs>
                <w:tab w:val="left" w:pos="279"/>
              </w:tabs>
              <w:ind w:left="140"/>
            </w:pPr>
            <w:r>
              <w:t>для свободы плечевого сустава;</w:t>
            </w:r>
          </w:p>
          <w:p w:rsidR="00CE64B3" w:rsidRDefault="00187D72">
            <w:pPr>
              <w:pStyle w:val="a5"/>
              <w:numPr>
                <w:ilvl w:val="0"/>
                <w:numId w:val="32"/>
              </w:numPr>
              <w:tabs>
                <w:tab w:val="left" w:pos="279"/>
              </w:tabs>
              <w:ind w:left="140"/>
            </w:pPr>
            <w:r>
              <w:t>для устранения зажатости рук;</w:t>
            </w:r>
          </w:p>
          <w:p w:rsidR="00CE64B3" w:rsidRDefault="00187D72">
            <w:pPr>
              <w:pStyle w:val="a5"/>
              <w:numPr>
                <w:ilvl w:val="0"/>
                <w:numId w:val="32"/>
              </w:numPr>
              <w:tabs>
                <w:tab w:val="left" w:pos="279"/>
              </w:tabs>
              <w:ind w:left="140"/>
            </w:pPr>
            <w:r>
              <w:t>для подготовки к графическим схемам.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Проверка практического задания.</w:t>
            </w:r>
          </w:p>
        </w:tc>
      </w:tr>
      <w:tr w:rsidR="00CE64B3">
        <w:trPr>
          <w:trHeight w:hRule="exact" w:val="222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Тема 1.2.</w:t>
            </w:r>
          </w:p>
          <w:p w:rsidR="00CE64B3" w:rsidRDefault="00187D72">
            <w:pPr>
              <w:pStyle w:val="a5"/>
              <w:spacing w:line="233" w:lineRule="auto"/>
              <w:jc w:val="both"/>
            </w:pPr>
            <w:r>
              <w:t>Схемы</w:t>
            </w:r>
          </w:p>
          <w:p w:rsidR="00CE64B3" w:rsidRDefault="00187D72">
            <w:pPr>
              <w:pStyle w:val="a5"/>
            </w:pPr>
            <w:proofErr w:type="spellStart"/>
            <w:r>
              <w:t>дирижирования</w:t>
            </w:r>
            <w:proofErr w:type="spellEnd"/>
            <w:r>
              <w:t>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ind w:left="140"/>
            </w:pPr>
            <w:r>
              <w:t xml:space="preserve">Выполнение графического изображения дирижёрских схем: - простых схем </w:t>
            </w:r>
            <w:proofErr w:type="spellStart"/>
            <w:r>
              <w:t>дирижирования</w:t>
            </w:r>
            <w:proofErr w:type="spellEnd"/>
            <w:r>
              <w:t xml:space="preserve"> на 2/4, 3/4, 4/4;</w:t>
            </w:r>
          </w:p>
          <w:p w:rsidR="00CE64B3" w:rsidRDefault="00187D72">
            <w:pPr>
              <w:pStyle w:val="a5"/>
              <w:numPr>
                <w:ilvl w:val="0"/>
                <w:numId w:val="33"/>
              </w:numPr>
              <w:tabs>
                <w:tab w:val="left" w:pos="284"/>
              </w:tabs>
              <w:ind w:left="140"/>
            </w:pPr>
            <w:r>
              <w:t xml:space="preserve">сложных схем </w:t>
            </w:r>
            <w:proofErr w:type="spellStart"/>
            <w:r>
              <w:t>дирижирования</w:t>
            </w:r>
            <w:proofErr w:type="spellEnd"/>
            <w:r>
              <w:t xml:space="preserve"> на 6/8, 6/4; 9/8, 9/4; 12/8, 12/4.;</w:t>
            </w:r>
          </w:p>
          <w:p w:rsidR="00CE64B3" w:rsidRDefault="00187D72">
            <w:pPr>
              <w:pStyle w:val="a5"/>
              <w:numPr>
                <w:ilvl w:val="0"/>
                <w:numId w:val="33"/>
              </w:numPr>
              <w:tabs>
                <w:tab w:val="left" w:pos="284"/>
              </w:tabs>
              <w:ind w:left="140"/>
            </w:pPr>
            <w:r>
              <w:t>несимметричных размеров 5/8, 5/4; 7/8, 7/4;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93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spacing w:before="80"/>
            </w:pPr>
            <w:r>
              <w:t>Тема 1.3. Основные приемы дирижерской техники.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left="140"/>
            </w:pPr>
            <w:r>
              <w:t>Выполнение основных приёмов дирижерской техники:</w:t>
            </w:r>
          </w:p>
          <w:p w:rsidR="00CE64B3" w:rsidRDefault="00187D72">
            <w:pPr>
              <w:pStyle w:val="a5"/>
              <w:numPr>
                <w:ilvl w:val="0"/>
                <w:numId w:val="34"/>
              </w:numPr>
              <w:tabs>
                <w:tab w:val="left" w:pos="284"/>
              </w:tabs>
              <w:ind w:left="140"/>
            </w:pPr>
            <w:proofErr w:type="spellStart"/>
            <w:r>
              <w:t>ауфтакт</w:t>
            </w:r>
            <w:proofErr w:type="spellEnd"/>
            <w:r>
              <w:t>;</w:t>
            </w:r>
          </w:p>
          <w:p w:rsidR="00CE64B3" w:rsidRDefault="00187D72">
            <w:pPr>
              <w:pStyle w:val="a5"/>
              <w:numPr>
                <w:ilvl w:val="0"/>
                <w:numId w:val="34"/>
              </w:numPr>
              <w:tabs>
                <w:tab w:val="left" w:pos="284"/>
              </w:tabs>
              <w:ind w:firstLine="140"/>
            </w:pPr>
            <w:r>
              <w:t>разграничение функций рук.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задания, прослушивание репертуарной программы.</w:t>
            </w:r>
          </w:p>
        </w:tc>
      </w:tr>
      <w:tr w:rsidR="00CE64B3">
        <w:trPr>
          <w:trHeight w:hRule="exact" w:val="221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Контрольная работа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140"/>
            </w:pPr>
            <w:r>
              <w:t>Подготовка к контрольной работе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0,5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Контрольная работа - устный опрос, проверка практического задания, прослушивание репертуарной программы.</w:t>
            </w:r>
          </w:p>
        </w:tc>
      </w:tr>
      <w:tr w:rsidR="00CE64B3">
        <w:trPr>
          <w:trHeight w:hRule="exact" w:val="85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spacing w:line="233" w:lineRule="auto"/>
            </w:pPr>
            <w:r>
              <w:t>Тема 1.4.</w:t>
            </w:r>
          </w:p>
          <w:p w:rsidR="00CE64B3" w:rsidRDefault="00187D72">
            <w:pPr>
              <w:pStyle w:val="a5"/>
              <w:spacing w:line="233" w:lineRule="auto"/>
            </w:pPr>
            <w:r>
              <w:t>Основные средства выразительности.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ind w:left="140"/>
            </w:pPr>
            <w:r>
              <w:t>Работа над средствами выразительности: -динамикой,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850"/>
        <w:gridCol w:w="893"/>
        <w:gridCol w:w="2578"/>
      </w:tblGrid>
      <w:tr w:rsidR="00CE64B3">
        <w:trPr>
          <w:trHeight w:hRule="exact" w:val="111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35"/>
              </w:numPr>
              <w:tabs>
                <w:tab w:val="left" w:pos="274"/>
              </w:tabs>
              <w:ind w:left="140"/>
            </w:pPr>
            <w:r>
              <w:t>темпом,</w:t>
            </w:r>
          </w:p>
          <w:p w:rsidR="00CE64B3" w:rsidRDefault="00187D72">
            <w:pPr>
              <w:pStyle w:val="a5"/>
              <w:numPr>
                <w:ilvl w:val="0"/>
                <w:numId w:val="35"/>
              </w:numPr>
              <w:tabs>
                <w:tab w:val="left" w:pos="274"/>
              </w:tabs>
              <w:ind w:left="140"/>
            </w:pPr>
            <w:r>
              <w:t>ферматами,</w:t>
            </w:r>
          </w:p>
          <w:p w:rsidR="00CE64B3" w:rsidRDefault="00187D72">
            <w:pPr>
              <w:pStyle w:val="a5"/>
              <w:numPr>
                <w:ilvl w:val="0"/>
                <w:numId w:val="35"/>
              </w:numPr>
              <w:tabs>
                <w:tab w:val="left" w:pos="274"/>
              </w:tabs>
              <w:ind w:left="140"/>
            </w:pPr>
            <w:proofErr w:type="spellStart"/>
            <w:r>
              <w:t>звуковедением</w:t>
            </w:r>
            <w:proofErr w:type="spellEnd"/>
            <w:r>
              <w:t>.</w:t>
            </w:r>
          </w:p>
          <w:p w:rsidR="00CE64B3" w:rsidRDefault="00187D72">
            <w:pPr>
              <w:pStyle w:val="a5"/>
              <w:ind w:left="140"/>
            </w:pPr>
            <w:r>
              <w:t>Подготовка к устному опросу.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задания, прослушивание репертуарной программы.</w:t>
            </w:r>
          </w:p>
        </w:tc>
      </w:tr>
      <w:tr w:rsidR="00CE64B3">
        <w:trPr>
          <w:trHeight w:hRule="exact" w:val="387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1.5. Работа над хоровой партитурой.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ind w:left="140"/>
            </w:pPr>
            <w:r>
              <w:t>Слуховой и зрительный анализ партитуры:</w:t>
            </w:r>
          </w:p>
          <w:p w:rsidR="00CE64B3" w:rsidRDefault="00187D72">
            <w:pPr>
              <w:pStyle w:val="a5"/>
              <w:numPr>
                <w:ilvl w:val="0"/>
                <w:numId w:val="36"/>
              </w:numPr>
              <w:tabs>
                <w:tab w:val="left" w:pos="294"/>
              </w:tabs>
              <w:ind w:left="140"/>
            </w:pPr>
            <w:r>
              <w:t>прослушивание произведения в записи;</w:t>
            </w:r>
          </w:p>
          <w:p w:rsidR="00CE64B3" w:rsidRDefault="00187D72">
            <w:pPr>
              <w:pStyle w:val="a5"/>
              <w:numPr>
                <w:ilvl w:val="0"/>
                <w:numId w:val="36"/>
              </w:numPr>
              <w:tabs>
                <w:tab w:val="left" w:pos="294"/>
              </w:tabs>
              <w:ind w:left="140"/>
            </w:pPr>
            <w:r>
              <w:t>вокально- хоровой анализ партитуры.</w:t>
            </w:r>
          </w:p>
          <w:p w:rsidR="00CE64B3" w:rsidRDefault="00187D72">
            <w:pPr>
              <w:pStyle w:val="a5"/>
              <w:ind w:firstLine="140"/>
            </w:pPr>
            <w:r>
              <w:t>Выучивание партитуры наизусть:</w:t>
            </w:r>
          </w:p>
          <w:p w:rsidR="00CE64B3" w:rsidRDefault="00187D72">
            <w:pPr>
              <w:pStyle w:val="a5"/>
              <w:numPr>
                <w:ilvl w:val="0"/>
                <w:numId w:val="36"/>
              </w:numPr>
              <w:tabs>
                <w:tab w:val="left" w:pos="354"/>
              </w:tabs>
              <w:ind w:firstLine="200"/>
            </w:pPr>
            <w:r>
              <w:t>пение голосов;</w:t>
            </w:r>
          </w:p>
          <w:p w:rsidR="00CE64B3" w:rsidRDefault="00187D72">
            <w:pPr>
              <w:pStyle w:val="a5"/>
              <w:numPr>
                <w:ilvl w:val="0"/>
                <w:numId w:val="36"/>
              </w:numPr>
              <w:tabs>
                <w:tab w:val="left" w:pos="294"/>
              </w:tabs>
              <w:ind w:left="140"/>
            </w:pPr>
            <w:r>
              <w:t>игра партитуры на фортепиано;</w:t>
            </w:r>
          </w:p>
          <w:p w:rsidR="00CE64B3" w:rsidRDefault="00187D72">
            <w:pPr>
              <w:pStyle w:val="a5"/>
              <w:numPr>
                <w:ilvl w:val="0"/>
                <w:numId w:val="36"/>
              </w:numPr>
              <w:tabs>
                <w:tab w:val="left" w:pos="294"/>
              </w:tabs>
              <w:ind w:left="140"/>
            </w:pPr>
            <w:r>
              <w:t>работа над дирижерской техникой;</w:t>
            </w:r>
          </w:p>
          <w:p w:rsidR="00CE64B3" w:rsidRDefault="00187D72">
            <w:pPr>
              <w:pStyle w:val="a5"/>
              <w:numPr>
                <w:ilvl w:val="0"/>
                <w:numId w:val="36"/>
              </w:numPr>
              <w:tabs>
                <w:tab w:val="left" w:pos="294"/>
              </w:tabs>
              <w:ind w:left="140"/>
            </w:pPr>
            <w:r>
              <w:t>работа над средствами выразительности;</w:t>
            </w:r>
          </w:p>
          <w:p w:rsidR="00CE64B3" w:rsidRDefault="00187D72">
            <w:pPr>
              <w:pStyle w:val="a5"/>
              <w:ind w:left="140"/>
            </w:pPr>
            <w:r>
              <w:t>Подготовка к устному опросу.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задания, прослушивание репертуарной программы.</w:t>
            </w:r>
          </w:p>
        </w:tc>
      </w:tr>
      <w:tr w:rsidR="00CE64B3">
        <w:trPr>
          <w:trHeight w:hRule="exact" w:val="49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Раздел 2.</w:t>
            </w:r>
          </w:p>
          <w:p w:rsidR="00CE64B3" w:rsidRDefault="00187D72">
            <w:pPr>
              <w:pStyle w:val="a5"/>
            </w:pPr>
            <w:r>
              <w:rPr>
                <w:b/>
                <w:bCs/>
              </w:rPr>
              <w:t>Чтение хоровых и ансамблевых партитур</w:t>
            </w:r>
          </w:p>
          <w:p w:rsidR="00CE64B3" w:rsidRDefault="00187D72">
            <w:pPr>
              <w:pStyle w:val="a5"/>
            </w:pPr>
            <w:r>
              <w:t>3 курс 6 семестр, 4 курс 7 семестр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11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2.1 Введение. Распевание.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37"/>
              </w:numPr>
              <w:tabs>
                <w:tab w:val="left" w:pos="279"/>
              </w:tabs>
              <w:ind w:left="140"/>
            </w:pPr>
            <w:r>
              <w:t>Игра упражнений для распевания.</w:t>
            </w:r>
          </w:p>
          <w:p w:rsidR="00CE64B3" w:rsidRDefault="00187D72">
            <w:pPr>
              <w:pStyle w:val="a5"/>
              <w:numPr>
                <w:ilvl w:val="0"/>
                <w:numId w:val="37"/>
              </w:numPr>
              <w:tabs>
                <w:tab w:val="left" w:pos="279"/>
              </w:tabs>
              <w:ind w:firstLine="140"/>
              <w:jc w:val="both"/>
            </w:pPr>
            <w:r>
              <w:t>Подготовка к устному опросу.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2.2.</w:t>
            </w:r>
          </w:p>
          <w:p w:rsidR="00CE64B3" w:rsidRDefault="00187D72">
            <w:pPr>
              <w:pStyle w:val="a5"/>
            </w:pPr>
            <w:r>
              <w:t>Особенности игры партитур однородного женского хора и ансамбля.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38"/>
              </w:numPr>
              <w:tabs>
                <w:tab w:val="left" w:pos="279"/>
              </w:tabs>
              <w:ind w:firstLine="140"/>
              <w:jc w:val="both"/>
            </w:pPr>
            <w:r>
              <w:t>Анализ партитуры.</w:t>
            </w:r>
          </w:p>
          <w:p w:rsidR="00CE64B3" w:rsidRDefault="00187D72">
            <w:pPr>
              <w:pStyle w:val="a5"/>
              <w:numPr>
                <w:ilvl w:val="0"/>
                <w:numId w:val="38"/>
              </w:numPr>
              <w:tabs>
                <w:tab w:val="left" w:pos="279"/>
              </w:tabs>
              <w:ind w:firstLine="140"/>
              <w:jc w:val="both"/>
            </w:pPr>
            <w:r>
              <w:t>Игра партитур.</w:t>
            </w:r>
          </w:p>
          <w:p w:rsidR="00CE64B3" w:rsidRDefault="00187D72">
            <w:pPr>
              <w:pStyle w:val="a5"/>
              <w:numPr>
                <w:ilvl w:val="0"/>
                <w:numId w:val="38"/>
              </w:numPr>
              <w:tabs>
                <w:tab w:val="left" w:pos="279"/>
              </w:tabs>
              <w:ind w:left="140"/>
            </w:pPr>
            <w:r>
              <w:t>Работа над штрихами и динамикой.</w:t>
            </w:r>
          </w:p>
          <w:p w:rsidR="00CE64B3" w:rsidRDefault="00187D72">
            <w:pPr>
              <w:pStyle w:val="a5"/>
              <w:numPr>
                <w:ilvl w:val="0"/>
                <w:numId w:val="38"/>
              </w:numPr>
              <w:tabs>
                <w:tab w:val="left" w:pos="279"/>
              </w:tabs>
              <w:ind w:firstLine="140"/>
              <w:jc w:val="both"/>
            </w:pPr>
            <w:r>
              <w:t>Пение голосов.</w:t>
            </w:r>
          </w:p>
          <w:p w:rsidR="00CE64B3" w:rsidRDefault="00187D72">
            <w:pPr>
              <w:pStyle w:val="a5"/>
              <w:numPr>
                <w:ilvl w:val="0"/>
                <w:numId w:val="38"/>
              </w:numPr>
              <w:tabs>
                <w:tab w:val="left" w:pos="279"/>
              </w:tabs>
              <w:ind w:firstLine="140"/>
              <w:jc w:val="both"/>
            </w:pPr>
            <w:r>
              <w:t>Подготовка к устному ответу.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39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2.3. Особенности игры однородного мужского хора и ансамбля.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39"/>
              </w:numPr>
              <w:tabs>
                <w:tab w:val="left" w:pos="279"/>
              </w:tabs>
              <w:ind w:firstLine="140"/>
              <w:jc w:val="both"/>
            </w:pPr>
            <w:r>
              <w:t>Анализ партитуры.</w:t>
            </w:r>
          </w:p>
          <w:p w:rsidR="00CE64B3" w:rsidRDefault="00187D72">
            <w:pPr>
              <w:pStyle w:val="a5"/>
              <w:numPr>
                <w:ilvl w:val="0"/>
                <w:numId w:val="39"/>
              </w:numPr>
              <w:tabs>
                <w:tab w:val="left" w:pos="279"/>
              </w:tabs>
              <w:ind w:firstLine="140"/>
              <w:jc w:val="both"/>
            </w:pPr>
            <w:r>
              <w:t>Игра партитур.</w:t>
            </w:r>
          </w:p>
          <w:p w:rsidR="00CE64B3" w:rsidRDefault="00187D72">
            <w:pPr>
              <w:pStyle w:val="a5"/>
              <w:numPr>
                <w:ilvl w:val="0"/>
                <w:numId w:val="39"/>
              </w:numPr>
              <w:tabs>
                <w:tab w:val="left" w:pos="279"/>
              </w:tabs>
              <w:ind w:left="140"/>
            </w:pPr>
            <w:r>
              <w:t>Работа над штрихами и динамикой.</w:t>
            </w:r>
          </w:p>
          <w:p w:rsidR="00CE64B3" w:rsidRDefault="00187D72">
            <w:pPr>
              <w:pStyle w:val="a5"/>
              <w:numPr>
                <w:ilvl w:val="0"/>
                <w:numId w:val="39"/>
              </w:numPr>
              <w:tabs>
                <w:tab w:val="left" w:pos="279"/>
              </w:tabs>
              <w:ind w:firstLine="140"/>
              <w:jc w:val="both"/>
            </w:pPr>
            <w:r>
              <w:t>Подготовка к устному ответу.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2.4. Строение и игра партитур смешанного хора и ансамбля.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40"/>
              </w:numPr>
              <w:tabs>
                <w:tab w:val="left" w:pos="279"/>
              </w:tabs>
              <w:ind w:firstLine="140"/>
              <w:jc w:val="both"/>
            </w:pPr>
            <w:r>
              <w:t>Анализ партитуры.</w:t>
            </w:r>
          </w:p>
          <w:p w:rsidR="00CE64B3" w:rsidRDefault="00187D72">
            <w:pPr>
              <w:pStyle w:val="a5"/>
              <w:numPr>
                <w:ilvl w:val="0"/>
                <w:numId w:val="40"/>
              </w:numPr>
              <w:tabs>
                <w:tab w:val="left" w:pos="279"/>
              </w:tabs>
              <w:ind w:firstLine="140"/>
              <w:jc w:val="both"/>
            </w:pPr>
            <w:r>
              <w:t>Игра партитур.</w:t>
            </w:r>
          </w:p>
          <w:p w:rsidR="00CE64B3" w:rsidRDefault="00187D72">
            <w:pPr>
              <w:pStyle w:val="a5"/>
              <w:numPr>
                <w:ilvl w:val="0"/>
                <w:numId w:val="40"/>
              </w:numPr>
              <w:tabs>
                <w:tab w:val="left" w:pos="279"/>
              </w:tabs>
              <w:ind w:left="140"/>
            </w:pPr>
            <w:r>
              <w:t>Работа над штрихами и динамикой.</w:t>
            </w:r>
          </w:p>
          <w:p w:rsidR="00CE64B3" w:rsidRDefault="00187D72">
            <w:pPr>
              <w:pStyle w:val="a5"/>
              <w:numPr>
                <w:ilvl w:val="0"/>
                <w:numId w:val="40"/>
              </w:numPr>
              <w:tabs>
                <w:tab w:val="left" w:pos="279"/>
              </w:tabs>
              <w:ind w:firstLine="140"/>
            </w:pPr>
            <w:r>
              <w:t>Пение голосов.</w:t>
            </w:r>
          </w:p>
          <w:p w:rsidR="00CE64B3" w:rsidRDefault="00187D72">
            <w:pPr>
              <w:pStyle w:val="a5"/>
              <w:numPr>
                <w:ilvl w:val="0"/>
                <w:numId w:val="40"/>
              </w:numPr>
              <w:tabs>
                <w:tab w:val="left" w:pos="279"/>
              </w:tabs>
              <w:ind w:firstLine="140"/>
            </w:pPr>
            <w:r>
              <w:t>Подготовка к устному ответу.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84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2.5. Игра партитур с усложненной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41"/>
              </w:numPr>
              <w:tabs>
                <w:tab w:val="left" w:pos="279"/>
              </w:tabs>
              <w:ind w:firstLine="140"/>
            </w:pPr>
            <w:r>
              <w:t>Анализ партитуры.</w:t>
            </w:r>
          </w:p>
          <w:p w:rsidR="00CE64B3" w:rsidRDefault="00187D72">
            <w:pPr>
              <w:pStyle w:val="a5"/>
              <w:numPr>
                <w:ilvl w:val="0"/>
                <w:numId w:val="41"/>
              </w:numPr>
              <w:tabs>
                <w:tab w:val="left" w:pos="279"/>
              </w:tabs>
              <w:ind w:firstLine="140"/>
            </w:pPr>
            <w:r>
              <w:t>Игра партитур.</w:t>
            </w:r>
          </w:p>
          <w:p w:rsidR="00CE64B3" w:rsidRDefault="00187D72">
            <w:pPr>
              <w:pStyle w:val="a5"/>
              <w:numPr>
                <w:ilvl w:val="0"/>
                <w:numId w:val="41"/>
              </w:numPr>
              <w:tabs>
                <w:tab w:val="left" w:pos="279"/>
              </w:tabs>
              <w:ind w:firstLine="140"/>
            </w:pPr>
            <w:r>
              <w:t>Работа над штрихами 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850"/>
        <w:gridCol w:w="893"/>
        <w:gridCol w:w="2578"/>
      </w:tblGrid>
      <w:tr w:rsidR="00CE64B3">
        <w:trPr>
          <w:trHeight w:hRule="exact" w:val="84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фактурой.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ind w:firstLine="140"/>
            </w:pPr>
            <w:r>
              <w:t>динамикой.</w:t>
            </w:r>
          </w:p>
          <w:p w:rsidR="00CE64B3" w:rsidRDefault="00187D72">
            <w:pPr>
              <w:pStyle w:val="a5"/>
              <w:numPr>
                <w:ilvl w:val="0"/>
                <w:numId w:val="42"/>
              </w:numPr>
              <w:tabs>
                <w:tab w:val="left" w:pos="274"/>
              </w:tabs>
              <w:ind w:firstLine="140"/>
            </w:pPr>
            <w:r>
              <w:t>Пение голосов.</w:t>
            </w:r>
          </w:p>
          <w:p w:rsidR="00CE64B3" w:rsidRDefault="00187D72">
            <w:pPr>
              <w:pStyle w:val="a5"/>
              <w:numPr>
                <w:ilvl w:val="0"/>
                <w:numId w:val="42"/>
              </w:numPr>
              <w:tabs>
                <w:tab w:val="left" w:pos="274"/>
              </w:tabs>
              <w:ind w:firstLine="140"/>
            </w:pPr>
            <w:r>
              <w:t>Подготовка к устному ответу.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задания.</w:t>
            </w:r>
          </w:p>
        </w:tc>
      </w:tr>
      <w:tr w:rsidR="00CE64B3">
        <w:trPr>
          <w:trHeight w:hRule="exact" w:val="138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Контрольная работа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140"/>
            </w:pPr>
            <w:r>
              <w:t>Подготовка к контрольной работе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0,5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Контрольная работа - устный опрос, проверка практического задания.</w:t>
            </w:r>
          </w:p>
        </w:tc>
      </w:tr>
      <w:tr w:rsidR="00CE64B3">
        <w:trPr>
          <w:trHeight w:hRule="exact" w:val="28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39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МДК 3.2. Областные певческие стили, расшифровка и аранжировка народной песни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11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Раздел 1.Областные певческие стили </w:t>
            </w:r>
            <w:r>
              <w:t>2 курс 4 семестр, 3 курс 5 семестр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1.1. Основные понятия. История изучения областных певческих традиций.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43"/>
              </w:numPr>
              <w:tabs>
                <w:tab w:val="left" w:pos="274"/>
              </w:tabs>
              <w:ind w:left="140"/>
            </w:pPr>
            <w:r>
              <w:t>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43"/>
              </w:numPr>
              <w:tabs>
                <w:tab w:val="left" w:pos="274"/>
              </w:tabs>
              <w:ind w:left="140"/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43"/>
              </w:numPr>
              <w:tabs>
                <w:tab w:val="left" w:pos="274"/>
              </w:tabs>
              <w:ind w:left="140"/>
            </w:pPr>
            <w:r>
              <w:t>Подготовка к письменному опросу</w:t>
            </w:r>
          </w:p>
          <w:p w:rsidR="00CE64B3" w:rsidRDefault="00187D72">
            <w:pPr>
              <w:pStyle w:val="a5"/>
              <w:numPr>
                <w:ilvl w:val="0"/>
                <w:numId w:val="43"/>
              </w:numPr>
              <w:tabs>
                <w:tab w:val="left" w:pos="274"/>
              </w:tabs>
              <w:ind w:left="140"/>
            </w:pPr>
            <w:r>
              <w:t>Написание конспекта.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конспекта.</w:t>
            </w:r>
          </w:p>
        </w:tc>
      </w:tr>
      <w:tr w:rsidR="00CE64B3">
        <w:trPr>
          <w:trHeight w:hRule="exact" w:val="304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Тема 1.2.</w:t>
            </w:r>
          </w:p>
          <w:p w:rsidR="00CE64B3" w:rsidRDefault="00187D72">
            <w:pPr>
              <w:pStyle w:val="a5"/>
              <w:jc w:val="both"/>
            </w:pPr>
            <w:r>
              <w:t>Западнорусская песенная традиция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44"/>
              </w:numPr>
              <w:tabs>
                <w:tab w:val="left" w:pos="337"/>
              </w:tabs>
              <w:ind w:left="140"/>
            </w:pPr>
            <w:r>
              <w:t>Написание конспекта.</w:t>
            </w:r>
          </w:p>
          <w:p w:rsidR="00CE64B3" w:rsidRDefault="00187D72">
            <w:pPr>
              <w:pStyle w:val="a5"/>
              <w:numPr>
                <w:ilvl w:val="0"/>
                <w:numId w:val="44"/>
              </w:numPr>
              <w:tabs>
                <w:tab w:val="left" w:pos="337"/>
              </w:tabs>
              <w:ind w:left="140"/>
            </w:pPr>
            <w:r>
              <w:t>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44"/>
              </w:numPr>
              <w:tabs>
                <w:tab w:val="left" w:pos="337"/>
              </w:tabs>
              <w:ind w:left="140"/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44"/>
              </w:numPr>
              <w:tabs>
                <w:tab w:val="left" w:pos="337"/>
              </w:tabs>
              <w:ind w:left="140"/>
            </w:pPr>
            <w:r>
              <w:t xml:space="preserve">Прослушивание и анализ </w:t>
            </w:r>
            <w:proofErr w:type="spellStart"/>
            <w:r>
              <w:t>аудио</w:t>
            </w:r>
            <w:r>
              <w:softHyphen/>
              <w:t>видеоматериалов</w:t>
            </w:r>
            <w:proofErr w:type="spellEnd"/>
            <w:r>
              <w:t>.</w:t>
            </w:r>
          </w:p>
          <w:p w:rsidR="00CE64B3" w:rsidRDefault="00187D72">
            <w:pPr>
              <w:pStyle w:val="a5"/>
              <w:numPr>
                <w:ilvl w:val="0"/>
                <w:numId w:val="44"/>
              </w:numPr>
              <w:tabs>
                <w:tab w:val="left" w:pos="337"/>
              </w:tabs>
              <w:ind w:left="140"/>
            </w:pPr>
            <w:r>
              <w:t>Работа с нотными примерами анализ произведений.</w:t>
            </w:r>
          </w:p>
          <w:p w:rsidR="00CE64B3" w:rsidRDefault="00187D72">
            <w:pPr>
              <w:pStyle w:val="a5"/>
              <w:numPr>
                <w:ilvl w:val="0"/>
                <w:numId w:val="44"/>
              </w:numPr>
              <w:tabs>
                <w:tab w:val="left" w:pos="337"/>
              </w:tabs>
              <w:ind w:left="140"/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44"/>
              </w:numPr>
              <w:tabs>
                <w:tab w:val="left" w:pos="337"/>
              </w:tabs>
              <w:ind w:firstLine="140"/>
            </w:pPr>
            <w:r>
              <w:t>Работа в сети Интернет.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конспекта, проверка практического задания.</w:t>
            </w:r>
          </w:p>
        </w:tc>
      </w:tr>
      <w:tr w:rsidR="00CE64B3">
        <w:trPr>
          <w:trHeight w:hRule="exact" w:val="304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Тема 1.3 Северорусская певческая традиция.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45"/>
              </w:numPr>
              <w:tabs>
                <w:tab w:val="left" w:pos="392"/>
              </w:tabs>
              <w:ind w:firstLine="200"/>
            </w:pPr>
            <w:r>
              <w:t>Написание конспекта.</w:t>
            </w:r>
          </w:p>
          <w:p w:rsidR="00CE64B3" w:rsidRDefault="00187D72">
            <w:pPr>
              <w:pStyle w:val="a5"/>
              <w:numPr>
                <w:ilvl w:val="0"/>
                <w:numId w:val="45"/>
              </w:numPr>
              <w:tabs>
                <w:tab w:val="left" w:pos="332"/>
              </w:tabs>
              <w:ind w:left="140"/>
            </w:pPr>
            <w:r>
              <w:t>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45"/>
              </w:numPr>
              <w:tabs>
                <w:tab w:val="left" w:pos="332"/>
              </w:tabs>
              <w:ind w:left="140"/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45"/>
              </w:numPr>
              <w:tabs>
                <w:tab w:val="left" w:pos="332"/>
              </w:tabs>
              <w:ind w:left="140"/>
            </w:pPr>
            <w:r>
              <w:t xml:space="preserve">Прослушивание и анализ </w:t>
            </w:r>
            <w:proofErr w:type="spellStart"/>
            <w:r>
              <w:t>аудио</w:t>
            </w:r>
            <w:r>
              <w:softHyphen/>
              <w:t>видеоматериалов</w:t>
            </w:r>
            <w:proofErr w:type="spellEnd"/>
            <w:r>
              <w:t>.</w:t>
            </w:r>
          </w:p>
          <w:p w:rsidR="00CE64B3" w:rsidRDefault="00187D72">
            <w:pPr>
              <w:pStyle w:val="a5"/>
              <w:numPr>
                <w:ilvl w:val="0"/>
                <w:numId w:val="45"/>
              </w:numPr>
              <w:tabs>
                <w:tab w:val="left" w:pos="332"/>
              </w:tabs>
              <w:ind w:left="140"/>
            </w:pPr>
            <w:r>
              <w:t>Работа с нотными примерами анализ произведений.</w:t>
            </w:r>
          </w:p>
          <w:p w:rsidR="00CE64B3" w:rsidRDefault="00187D72">
            <w:pPr>
              <w:pStyle w:val="a5"/>
              <w:numPr>
                <w:ilvl w:val="0"/>
                <w:numId w:val="45"/>
              </w:numPr>
              <w:tabs>
                <w:tab w:val="left" w:pos="332"/>
              </w:tabs>
              <w:ind w:left="140"/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45"/>
              </w:numPr>
              <w:tabs>
                <w:tab w:val="left" w:pos="332"/>
              </w:tabs>
              <w:ind w:firstLine="140"/>
            </w:pPr>
            <w:r>
              <w:t>Работа в сети Интернет.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конспекта, проверка практического задания.</w:t>
            </w:r>
          </w:p>
        </w:tc>
      </w:tr>
      <w:tr w:rsidR="00CE64B3">
        <w:trPr>
          <w:trHeight w:hRule="exact" w:val="112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Тема 1.4 Среднерусская традиция.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46"/>
              </w:numPr>
              <w:tabs>
                <w:tab w:val="left" w:pos="392"/>
              </w:tabs>
              <w:ind w:firstLine="200"/>
            </w:pPr>
            <w:r>
              <w:t>Написание конспекта.</w:t>
            </w:r>
          </w:p>
          <w:p w:rsidR="00CE64B3" w:rsidRDefault="00187D72">
            <w:pPr>
              <w:pStyle w:val="a5"/>
              <w:numPr>
                <w:ilvl w:val="0"/>
                <w:numId w:val="46"/>
              </w:numPr>
              <w:tabs>
                <w:tab w:val="left" w:pos="332"/>
              </w:tabs>
              <w:ind w:left="140"/>
            </w:pPr>
            <w:r>
              <w:t>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46"/>
              </w:numPr>
              <w:tabs>
                <w:tab w:val="left" w:pos="332"/>
              </w:tabs>
              <w:ind w:left="140"/>
            </w:pPr>
            <w:r>
              <w:t>Проработка учебного материала.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Устный опрос, проверка конспекта, проверка практического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850"/>
        <w:gridCol w:w="893"/>
        <w:gridCol w:w="2578"/>
      </w:tblGrid>
      <w:tr w:rsidR="00CE64B3">
        <w:trPr>
          <w:trHeight w:hRule="exact" w:val="194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47"/>
              </w:numPr>
              <w:tabs>
                <w:tab w:val="left" w:pos="337"/>
              </w:tabs>
              <w:ind w:left="140"/>
            </w:pPr>
            <w:r>
              <w:t xml:space="preserve">Прослушивание и анализ </w:t>
            </w:r>
            <w:proofErr w:type="spellStart"/>
            <w:r>
              <w:t>аудио</w:t>
            </w:r>
            <w:r>
              <w:softHyphen/>
              <w:t>видеоматериалов</w:t>
            </w:r>
            <w:proofErr w:type="spellEnd"/>
            <w:r>
              <w:t>.</w:t>
            </w:r>
          </w:p>
          <w:p w:rsidR="00CE64B3" w:rsidRDefault="00187D72">
            <w:pPr>
              <w:pStyle w:val="a5"/>
              <w:numPr>
                <w:ilvl w:val="0"/>
                <w:numId w:val="47"/>
              </w:numPr>
              <w:tabs>
                <w:tab w:val="left" w:pos="337"/>
              </w:tabs>
              <w:ind w:left="140"/>
            </w:pPr>
            <w:r>
              <w:t>Работа с нотными примерами анализ произведений.</w:t>
            </w:r>
          </w:p>
          <w:p w:rsidR="00CE64B3" w:rsidRDefault="00187D72">
            <w:pPr>
              <w:pStyle w:val="a5"/>
              <w:numPr>
                <w:ilvl w:val="0"/>
                <w:numId w:val="47"/>
              </w:numPr>
              <w:tabs>
                <w:tab w:val="left" w:pos="337"/>
              </w:tabs>
              <w:ind w:left="140"/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47"/>
              </w:numPr>
              <w:tabs>
                <w:tab w:val="left" w:pos="337"/>
              </w:tabs>
              <w:ind w:left="140"/>
            </w:pPr>
            <w:r>
              <w:t>Работа в сети Интернет.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180"/>
            </w:pPr>
            <w:r>
              <w:t>задания.</w:t>
            </w:r>
          </w:p>
        </w:tc>
      </w:tr>
      <w:tr w:rsidR="00CE64B3">
        <w:trPr>
          <w:trHeight w:hRule="exact" w:val="304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 xml:space="preserve">Тема 1.5 </w:t>
            </w:r>
            <w:proofErr w:type="spellStart"/>
            <w:r>
              <w:t>Средневолжская</w:t>
            </w:r>
            <w:proofErr w:type="spellEnd"/>
            <w:r>
              <w:t xml:space="preserve"> певческая традиция.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48"/>
              </w:numPr>
              <w:tabs>
                <w:tab w:val="left" w:pos="337"/>
              </w:tabs>
              <w:ind w:left="140"/>
            </w:pPr>
            <w:r>
              <w:t>Написание конспекта.</w:t>
            </w:r>
          </w:p>
          <w:p w:rsidR="00CE64B3" w:rsidRDefault="00187D72">
            <w:pPr>
              <w:pStyle w:val="a5"/>
              <w:numPr>
                <w:ilvl w:val="0"/>
                <w:numId w:val="48"/>
              </w:numPr>
              <w:tabs>
                <w:tab w:val="left" w:pos="337"/>
              </w:tabs>
              <w:ind w:left="140"/>
            </w:pPr>
            <w:r>
              <w:t>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48"/>
              </w:numPr>
              <w:tabs>
                <w:tab w:val="left" w:pos="337"/>
              </w:tabs>
              <w:ind w:left="140"/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48"/>
              </w:numPr>
              <w:tabs>
                <w:tab w:val="left" w:pos="337"/>
              </w:tabs>
              <w:ind w:left="140"/>
            </w:pPr>
            <w:r>
              <w:t xml:space="preserve">Прослушивание и анализ </w:t>
            </w:r>
            <w:proofErr w:type="spellStart"/>
            <w:r>
              <w:t>аудио</w:t>
            </w:r>
            <w:r>
              <w:softHyphen/>
              <w:t>видеоматериалов</w:t>
            </w:r>
            <w:proofErr w:type="spellEnd"/>
            <w:r>
              <w:t>.</w:t>
            </w:r>
          </w:p>
          <w:p w:rsidR="00CE64B3" w:rsidRDefault="00187D72">
            <w:pPr>
              <w:pStyle w:val="a5"/>
              <w:numPr>
                <w:ilvl w:val="0"/>
                <w:numId w:val="48"/>
              </w:numPr>
              <w:tabs>
                <w:tab w:val="left" w:pos="337"/>
              </w:tabs>
              <w:ind w:left="140"/>
            </w:pPr>
            <w:r>
              <w:t>Работа с нотными примерами анализ произведений.</w:t>
            </w:r>
          </w:p>
          <w:p w:rsidR="00CE64B3" w:rsidRDefault="00187D72">
            <w:pPr>
              <w:pStyle w:val="a5"/>
              <w:numPr>
                <w:ilvl w:val="0"/>
                <w:numId w:val="48"/>
              </w:numPr>
              <w:tabs>
                <w:tab w:val="left" w:pos="337"/>
              </w:tabs>
              <w:ind w:left="140"/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48"/>
              </w:numPr>
              <w:tabs>
                <w:tab w:val="left" w:pos="337"/>
              </w:tabs>
              <w:ind w:firstLine="140"/>
            </w:pPr>
            <w:r>
              <w:t>Работа в сети Интернет.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конспекта, проверка практического задания.</w:t>
            </w:r>
          </w:p>
        </w:tc>
      </w:tr>
      <w:tr w:rsidR="00CE64B3">
        <w:trPr>
          <w:trHeight w:hRule="exact" w:val="304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1.6 Южнорусская традиция.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49"/>
              </w:numPr>
              <w:tabs>
                <w:tab w:val="left" w:pos="392"/>
              </w:tabs>
              <w:ind w:firstLine="200"/>
            </w:pPr>
            <w:r>
              <w:t>Написание конспекта.</w:t>
            </w:r>
          </w:p>
          <w:p w:rsidR="00CE64B3" w:rsidRDefault="00187D72">
            <w:pPr>
              <w:pStyle w:val="a5"/>
              <w:numPr>
                <w:ilvl w:val="0"/>
                <w:numId w:val="49"/>
              </w:numPr>
              <w:tabs>
                <w:tab w:val="left" w:pos="332"/>
              </w:tabs>
              <w:ind w:left="140"/>
            </w:pPr>
            <w:r>
              <w:t>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49"/>
              </w:numPr>
              <w:tabs>
                <w:tab w:val="left" w:pos="332"/>
              </w:tabs>
              <w:ind w:left="140"/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49"/>
              </w:numPr>
              <w:tabs>
                <w:tab w:val="left" w:pos="332"/>
              </w:tabs>
              <w:ind w:left="140"/>
            </w:pPr>
            <w:r>
              <w:t xml:space="preserve">Прослушивание и анализ </w:t>
            </w:r>
            <w:proofErr w:type="spellStart"/>
            <w:r>
              <w:t>аудио</w:t>
            </w:r>
            <w:r>
              <w:softHyphen/>
              <w:t>видеоматериалов</w:t>
            </w:r>
            <w:proofErr w:type="spellEnd"/>
            <w:r>
              <w:t>.</w:t>
            </w:r>
          </w:p>
          <w:p w:rsidR="00CE64B3" w:rsidRDefault="00187D72">
            <w:pPr>
              <w:pStyle w:val="a5"/>
              <w:numPr>
                <w:ilvl w:val="0"/>
                <w:numId w:val="49"/>
              </w:numPr>
              <w:tabs>
                <w:tab w:val="left" w:pos="332"/>
              </w:tabs>
              <w:ind w:left="140"/>
            </w:pPr>
            <w:r>
              <w:t>Работа с нотными примерами анализ произведений.</w:t>
            </w:r>
          </w:p>
          <w:p w:rsidR="00CE64B3" w:rsidRDefault="00187D72">
            <w:pPr>
              <w:pStyle w:val="a5"/>
              <w:numPr>
                <w:ilvl w:val="0"/>
                <w:numId w:val="49"/>
              </w:numPr>
              <w:tabs>
                <w:tab w:val="left" w:pos="332"/>
              </w:tabs>
              <w:ind w:left="140"/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49"/>
              </w:numPr>
              <w:tabs>
                <w:tab w:val="left" w:pos="332"/>
              </w:tabs>
              <w:ind w:firstLine="140"/>
            </w:pPr>
            <w:r>
              <w:t>Работа в сети Интернет.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конспекта, проверка практического задания.</w:t>
            </w:r>
          </w:p>
        </w:tc>
      </w:tr>
      <w:tr w:rsidR="00CE64B3">
        <w:trPr>
          <w:trHeight w:hRule="exact" w:val="304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1.7 Песенные традиции русских казачьих войск.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50"/>
              </w:numPr>
              <w:tabs>
                <w:tab w:val="left" w:pos="392"/>
              </w:tabs>
              <w:ind w:firstLine="200"/>
            </w:pPr>
            <w:r>
              <w:t>Написание конспекта.</w:t>
            </w:r>
          </w:p>
          <w:p w:rsidR="00CE64B3" w:rsidRDefault="00187D72">
            <w:pPr>
              <w:pStyle w:val="a5"/>
              <w:numPr>
                <w:ilvl w:val="0"/>
                <w:numId w:val="50"/>
              </w:numPr>
              <w:tabs>
                <w:tab w:val="left" w:pos="332"/>
              </w:tabs>
              <w:ind w:left="140"/>
            </w:pPr>
            <w:r>
              <w:t>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50"/>
              </w:numPr>
              <w:tabs>
                <w:tab w:val="left" w:pos="332"/>
              </w:tabs>
              <w:ind w:left="140"/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50"/>
              </w:numPr>
              <w:tabs>
                <w:tab w:val="left" w:pos="332"/>
              </w:tabs>
              <w:ind w:left="140"/>
            </w:pPr>
            <w:r>
              <w:t xml:space="preserve">Прослушивание и анализ </w:t>
            </w:r>
            <w:proofErr w:type="spellStart"/>
            <w:r>
              <w:t>аудио</w:t>
            </w:r>
            <w:r>
              <w:softHyphen/>
              <w:t>видеоматериалов</w:t>
            </w:r>
            <w:proofErr w:type="spellEnd"/>
            <w:r>
              <w:t>.</w:t>
            </w:r>
          </w:p>
          <w:p w:rsidR="00CE64B3" w:rsidRDefault="00187D72">
            <w:pPr>
              <w:pStyle w:val="a5"/>
              <w:numPr>
                <w:ilvl w:val="0"/>
                <w:numId w:val="50"/>
              </w:numPr>
              <w:tabs>
                <w:tab w:val="left" w:pos="332"/>
              </w:tabs>
              <w:ind w:left="140"/>
            </w:pPr>
            <w:r>
              <w:t>Работа с нотными примерами анализ произведений.</w:t>
            </w:r>
          </w:p>
          <w:p w:rsidR="00CE64B3" w:rsidRDefault="00187D72">
            <w:pPr>
              <w:pStyle w:val="a5"/>
              <w:numPr>
                <w:ilvl w:val="0"/>
                <w:numId w:val="50"/>
              </w:numPr>
              <w:tabs>
                <w:tab w:val="left" w:pos="332"/>
              </w:tabs>
              <w:ind w:left="140"/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50"/>
              </w:numPr>
              <w:tabs>
                <w:tab w:val="left" w:pos="332"/>
              </w:tabs>
              <w:ind w:firstLine="140"/>
            </w:pPr>
            <w:r>
              <w:t>Работа в сети Интернет.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конспекта, проверка практического задания.</w:t>
            </w:r>
          </w:p>
        </w:tc>
      </w:tr>
      <w:tr w:rsidR="00CE64B3">
        <w:trPr>
          <w:trHeight w:hRule="exact" w:val="278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1.8 Уральская певческая традиция.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51"/>
              </w:numPr>
              <w:tabs>
                <w:tab w:val="left" w:pos="392"/>
              </w:tabs>
              <w:ind w:firstLine="200"/>
            </w:pPr>
            <w:r>
              <w:t>Написание конспекта.</w:t>
            </w:r>
          </w:p>
          <w:p w:rsidR="00CE64B3" w:rsidRDefault="00187D72">
            <w:pPr>
              <w:pStyle w:val="a5"/>
              <w:numPr>
                <w:ilvl w:val="0"/>
                <w:numId w:val="51"/>
              </w:numPr>
              <w:tabs>
                <w:tab w:val="left" w:pos="332"/>
              </w:tabs>
              <w:ind w:left="140"/>
            </w:pPr>
            <w:r>
              <w:t>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51"/>
              </w:numPr>
              <w:tabs>
                <w:tab w:val="left" w:pos="332"/>
              </w:tabs>
              <w:ind w:left="140"/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51"/>
              </w:numPr>
              <w:tabs>
                <w:tab w:val="left" w:pos="332"/>
              </w:tabs>
              <w:ind w:left="140"/>
            </w:pPr>
            <w:r>
              <w:t xml:space="preserve">Прослушивание и анализ </w:t>
            </w:r>
            <w:proofErr w:type="spellStart"/>
            <w:r>
              <w:t>аудио</w:t>
            </w:r>
            <w:r>
              <w:softHyphen/>
              <w:t>видеоматериалов</w:t>
            </w:r>
            <w:proofErr w:type="spellEnd"/>
            <w:r>
              <w:t>.</w:t>
            </w:r>
          </w:p>
          <w:p w:rsidR="00CE64B3" w:rsidRDefault="00187D72">
            <w:pPr>
              <w:pStyle w:val="a5"/>
              <w:numPr>
                <w:ilvl w:val="0"/>
                <w:numId w:val="51"/>
              </w:numPr>
              <w:tabs>
                <w:tab w:val="left" w:pos="332"/>
              </w:tabs>
              <w:ind w:left="140"/>
            </w:pPr>
            <w:r>
              <w:t>Работа с нотными примерами анализ произведений.</w:t>
            </w:r>
          </w:p>
          <w:p w:rsidR="00CE64B3" w:rsidRDefault="00187D72">
            <w:pPr>
              <w:pStyle w:val="a5"/>
              <w:numPr>
                <w:ilvl w:val="0"/>
                <w:numId w:val="51"/>
              </w:numPr>
              <w:tabs>
                <w:tab w:val="left" w:pos="332"/>
              </w:tabs>
              <w:ind w:left="140"/>
            </w:pPr>
            <w:r>
              <w:t>Проработка учебной и специальной литературы.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конспекта, проверка практического задания.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850"/>
        <w:gridCol w:w="893"/>
        <w:gridCol w:w="2578"/>
      </w:tblGrid>
      <w:tr w:rsidR="00CE64B3">
        <w:trPr>
          <w:trHeight w:hRule="exact" w:val="29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ind w:left="140"/>
            </w:pPr>
            <w:r>
              <w:t>- Работа в сети Интернет.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304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1.9 Сибирская певческая традиция.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52"/>
              </w:numPr>
              <w:tabs>
                <w:tab w:val="left" w:pos="337"/>
              </w:tabs>
              <w:ind w:left="140"/>
            </w:pPr>
            <w:r>
              <w:t>Написание конспекта.</w:t>
            </w:r>
          </w:p>
          <w:p w:rsidR="00CE64B3" w:rsidRDefault="00187D72">
            <w:pPr>
              <w:pStyle w:val="a5"/>
              <w:numPr>
                <w:ilvl w:val="0"/>
                <w:numId w:val="52"/>
              </w:numPr>
              <w:tabs>
                <w:tab w:val="left" w:pos="337"/>
              </w:tabs>
              <w:ind w:left="140"/>
            </w:pPr>
            <w:r>
              <w:t>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52"/>
              </w:numPr>
              <w:tabs>
                <w:tab w:val="left" w:pos="337"/>
              </w:tabs>
              <w:ind w:left="140"/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52"/>
              </w:numPr>
              <w:tabs>
                <w:tab w:val="left" w:pos="337"/>
              </w:tabs>
              <w:ind w:left="140"/>
            </w:pPr>
            <w:r>
              <w:t xml:space="preserve">Прослушивание и анализ </w:t>
            </w:r>
            <w:proofErr w:type="spellStart"/>
            <w:r>
              <w:t>аудио</w:t>
            </w:r>
            <w:r>
              <w:softHyphen/>
              <w:t>видеоматериалов</w:t>
            </w:r>
            <w:proofErr w:type="spellEnd"/>
            <w:r>
              <w:t>.</w:t>
            </w:r>
          </w:p>
          <w:p w:rsidR="00CE64B3" w:rsidRDefault="00187D72">
            <w:pPr>
              <w:pStyle w:val="a5"/>
              <w:numPr>
                <w:ilvl w:val="0"/>
                <w:numId w:val="52"/>
              </w:numPr>
              <w:tabs>
                <w:tab w:val="left" w:pos="337"/>
              </w:tabs>
              <w:ind w:left="140"/>
            </w:pPr>
            <w:r>
              <w:t>Работа с нотными примерами анализ произведений.</w:t>
            </w:r>
          </w:p>
          <w:p w:rsidR="00CE64B3" w:rsidRDefault="00187D72">
            <w:pPr>
              <w:pStyle w:val="a5"/>
              <w:numPr>
                <w:ilvl w:val="0"/>
                <w:numId w:val="52"/>
              </w:numPr>
              <w:tabs>
                <w:tab w:val="left" w:pos="337"/>
              </w:tabs>
              <w:ind w:left="140"/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52"/>
              </w:numPr>
              <w:tabs>
                <w:tab w:val="left" w:pos="337"/>
              </w:tabs>
              <w:ind w:left="140"/>
            </w:pPr>
            <w:r>
              <w:t>Работа в сети Интернет.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конспекта, проверка практического задания.</w:t>
            </w:r>
          </w:p>
        </w:tc>
      </w:tr>
      <w:tr w:rsidR="00CE64B3">
        <w:trPr>
          <w:trHeight w:hRule="exact" w:val="194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Контрольная работа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53"/>
              </w:numPr>
              <w:tabs>
                <w:tab w:val="left" w:pos="274"/>
              </w:tabs>
              <w:ind w:left="140"/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tabs>
                <w:tab w:val="left" w:pos="2089"/>
                <w:tab w:val="left" w:pos="3606"/>
              </w:tabs>
              <w:ind w:left="140"/>
            </w:pPr>
            <w:r>
              <w:t>-Проработка</w:t>
            </w:r>
            <w:r>
              <w:tab/>
              <w:t>учебной</w:t>
            </w:r>
            <w:r>
              <w:tab/>
              <w:t>и</w:t>
            </w:r>
          </w:p>
          <w:p w:rsidR="00CE64B3" w:rsidRDefault="00187D72">
            <w:pPr>
              <w:pStyle w:val="a5"/>
              <w:ind w:left="140"/>
            </w:pPr>
            <w:r>
              <w:t>специальной литературы</w:t>
            </w:r>
          </w:p>
          <w:p w:rsidR="00CE64B3" w:rsidRDefault="00187D72">
            <w:pPr>
              <w:pStyle w:val="a5"/>
              <w:numPr>
                <w:ilvl w:val="0"/>
                <w:numId w:val="53"/>
              </w:numPr>
              <w:tabs>
                <w:tab w:val="left" w:pos="274"/>
              </w:tabs>
              <w:ind w:left="140"/>
            </w:pPr>
            <w:r>
              <w:t>Подготовка к письменному опросу (тест).</w:t>
            </w:r>
          </w:p>
          <w:p w:rsidR="00CE64B3" w:rsidRDefault="00187D72">
            <w:pPr>
              <w:pStyle w:val="a5"/>
              <w:numPr>
                <w:ilvl w:val="0"/>
                <w:numId w:val="53"/>
              </w:numPr>
              <w:tabs>
                <w:tab w:val="left" w:pos="274"/>
              </w:tabs>
              <w:ind w:left="140"/>
            </w:pPr>
            <w:r>
              <w:t>Подготовка к контрольной работе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Контрольная работа - письменный опрос (тестирование).</w:t>
            </w:r>
          </w:p>
        </w:tc>
      </w:tr>
      <w:tr w:rsidR="00CE64B3">
        <w:trPr>
          <w:trHeight w:hRule="exact" w:val="28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11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Раздел 2.</w:t>
            </w:r>
          </w:p>
          <w:p w:rsidR="00CE64B3" w:rsidRDefault="00187D72">
            <w:pPr>
              <w:pStyle w:val="a5"/>
            </w:pPr>
            <w:r>
              <w:rPr>
                <w:b/>
                <w:bCs/>
              </w:rPr>
              <w:t>Расшифровка народной песни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93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2.1. Методика собирания народных песен.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54"/>
              </w:numPr>
              <w:tabs>
                <w:tab w:val="left" w:pos="274"/>
              </w:tabs>
              <w:ind w:firstLine="140"/>
            </w:pPr>
            <w:r>
              <w:t xml:space="preserve">Работа с </w:t>
            </w:r>
            <w:proofErr w:type="spellStart"/>
            <w:r>
              <w:t>интернет-ресурсами</w:t>
            </w:r>
            <w:proofErr w:type="spellEnd"/>
            <w:r>
              <w:t>.</w:t>
            </w:r>
          </w:p>
          <w:p w:rsidR="00CE64B3" w:rsidRDefault="00187D72">
            <w:pPr>
              <w:pStyle w:val="a5"/>
              <w:numPr>
                <w:ilvl w:val="0"/>
                <w:numId w:val="54"/>
              </w:numPr>
              <w:tabs>
                <w:tab w:val="left" w:pos="274"/>
              </w:tabs>
              <w:ind w:left="140"/>
            </w:pPr>
            <w:r>
              <w:t>Обзор сборников народной песни, основанных на местном фольклорном материале.</w:t>
            </w:r>
          </w:p>
          <w:p w:rsidR="00CE64B3" w:rsidRDefault="00187D72">
            <w:pPr>
              <w:pStyle w:val="a5"/>
              <w:numPr>
                <w:ilvl w:val="0"/>
                <w:numId w:val="54"/>
              </w:numPr>
              <w:tabs>
                <w:tab w:val="left" w:pos="274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5,5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2.2. Методика расшифровки народных песен.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55"/>
              </w:numPr>
              <w:tabs>
                <w:tab w:val="left" w:pos="274"/>
              </w:tabs>
              <w:ind w:firstLine="140"/>
            </w:pPr>
            <w:r>
              <w:t xml:space="preserve">Работа с </w:t>
            </w:r>
            <w:proofErr w:type="spellStart"/>
            <w:r>
              <w:t>интернет-ресурсами</w:t>
            </w:r>
            <w:proofErr w:type="spellEnd"/>
            <w:r>
              <w:t>.</w:t>
            </w:r>
          </w:p>
          <w:p w:rsidR="00CE64B3" w:rsidRDefault="00187D72">
            <w:pPr>
              <w:pStyle w:val="a5"/>
              <w:numPr>
                <w:ilvl w:val="0"/>
                <w:numId w:val="55"/>
              </w:numPr>
              <w:tabs>
                <w:tab w:val="left" w:pos="274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55"/>
              </w:numPr>
              <w:tabs>
                <w:tab w:val="left" w:pos="274"/>
              </w:tabs>
              <w:ind w:left="140"/>
            </w:pPr>
            <w:r>
              <w:t>Расшифровка различных образцов народной песни.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</w:t>
            </w:r>
          </w:p>
        </w:tc>
      </w:tr>
      <w:tr w:rsidR="00CE64B3">
        <w:trPr>
          <w:trHeight w:hRule="exact" w:val="111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2.3. Основы нотации народных песен.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56"/>
              </w:numPr>
              <w:tabs>
                <w:tab w:val="left" w:pos="279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56"/>
              </w:numPr>
              <w:tabs>
                <w:tab w:val="left" w:pos="279"/>
              </w:tabs>
              <w:ind w:firstLine="140"/>
            </w:pPr>
            <w:r>
              <w:t>Оформление нотной записи.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2.4. Структура сборника народных песен.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57"/>
              </w:numPr>
              <w:tabs>
                <w:tab w:val="left" w:pos="284"/>
              </w:tabs>
              <w:ind w:left="140"/>
            </w:pPr>
            <w:r>
              <w:t>Обзор сборников народной песни, основанных на местном фольклорном материале.</w:t>
            </w:r>
          </w:p>
          <w:p w:rsidR="00CE64B3" w:rsidRDefault="00187D72">
            <w:pPr>
              <w:pStyle w:val="a5"/>
              <w:numPr>
                <w:ilvl w:val="0"/>
                <w:numId w:val="57"/>
              </w:numPr>
              <w:tabs>
                <w:tab w:val="left" w:pos="284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85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Контрольная работа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ind w:left="140"/>
            </w:pPr>
            <w:r>
              <w:t>Подготовка к контрольной работе: - подготовка к письменному опросу,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0,5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Контрольная работа, письменный опрос, проверка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850"/>
        <w:gridCol w:w="893"/>
        <w:gridCol w:w="2578"/>
      </w:tblGrid>
      <w:tr w:rsidR="00CE64B3">
        <w:trPr>
          <w:trHeight w:hRule="exact" w:val="5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ind w:left="140"/>
            </w:pPr>
            <w:r>
              <w:t>- подготовка к практическому заданию.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практического задания.</w:t>
            </w:r>
          </w:p>
        </w:tc>
      </w:tr>
      <w:tr w:rsidR="00CE64B3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2.5. Основы литературного анализа народных песен.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58"/>
              </w:numPr>
              <w:tabs>
                <w:tab w:val="left" w:pos="279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58"/>
              </w:numPr>
              <w:tabs>
                <w:tab w:val="left" w:pos="279"/>
              </w:tabs>
              <w:ind w:left="140"/>
            </w:pPr>
            <w:r>
              <w:t>Анализ литературного содержания различных образцов народной песни.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2.6. Основы музыкального анализа народных песен.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59"/>
              </w:numPr>
              <w:tabs>
                <w:tab w:val="left" w:pos="279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59"/>
              </w:numPr>
              <w:tabs>
                <w:tab w:val="left" w:pos="279"/>
              </w:tabs>
              <w:ind w:left="140"/>
            </w:pPr>
            <w:r>
              <w:t>Анализ музыкального содержания различных образцов народной песни.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84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2.7. Жанровая стилистика русской народной музыки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ind w:left="140"/>
            </w:pPr>
            <w:r>
              <w:t xml:space="preserve">- 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опрос.</w:t>
            </w:r>
          </w:p>
        </w:tc>
      </w:tr>
      <w:tr w:rsidR="00CE64B3">
        <w:trPr>
          <w:trHeight w:hRule="exact" w:val="111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Тема 2.8. Историко- </w:t>
            </w:r>
            <w:proofErr w:type="spellStart"/>
            <w:r>
              <w:t>возростная</w:t>
            </w:r>
            <w:proofErr w:type="spellEnd"/>
            <w:r>
              <w:t xml:space="preserve"> стилистика русских народных песен.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left="140"/>
            </w:pPr>
            <w:r>
              <w:t xml:space="preserve">- 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опрос.</w:t>
            </w:r>
          </w:p>
        </w:tc>
      </w:tr>
      <w:tr w:rsidR="00CE64B3">
        <w:trPr>
          <w:trHeight w:hRule="exact" w:val="84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2.9.</w:t>
            </w:r>
          </w:p>
          <w:p w:rsidR="00CE64B3" w:rsidRDefault="00187D72">
            <w:pPr>
              <w:pStyle w:val="a5"/>
            </w:pPr>
            <w:r>
              <w:t>Комплексный анализ песен.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left="140"/>
            </w:pPr>
            <w:r>
              <w:t>Полный анализ различных образцов русской народной песни.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Проверка практического задания.</w:t>
            </w:r>
          </w:p>
        </w:tc>
      </w:tr>
      <w:tr w:rsidR="00CE64B3">
        <w:trPr>
          <w:trHeight w:hRule="exact" w:val="138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Контрольная работа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ind w:left="140"/>
            </w:pPr>
            <w:r>
              <w:t>Подготовка к контрольной работе: - подготовка к письменному опросу, - подготовка к практическому заданию.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0,5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Контрольная работа - письменный опрос, проверка практического задания.</w:t>
            </w:r>
          </w:p>
        </w:tc>
      </w:tr>
      <w:tr w:rsidR="00CE64B3">
        <w:trPr>
          <w:trHeight w:hRule="exact" w:val="28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3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Раздел 3.</w:t>
            </w:r>
          </w:p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Аранжировка народной песни.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11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Тема 3.1. Основные понятия. Типы голосоведения.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left="140"/>
            </w:pPr>
            <w:r>
              <w:t xml:space="preserve">- 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опрос.</w:t>
            </w:r>
          </w:p>
        </w:tc>
      </w:tr>
      <w:tr w:rsidR="00CE64B3">
        <w:trPr>
          <w:trHeight w:hRule="exact" w:val="194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Тема 3.2. Типы народно-песенного многоголосия.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60"/>
              </w:numPr>
              <w:tabs>
                <w:tab w:val="left" w:pos="279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60"/>
              </w:numPr>
              <w:tabs>
                <w:tab w:val="left" w:pos="279"/>
              </w:tabs>
              <w:ind w:left="140"/>
            </w:pPr>
            <w:r>
              <w:t>Прослушивание и анализ аудиозаписей;</w:t>
            </w:r>
          </w:p>
          <w:p w:rsidR="00CE64B3" w:rsidRDefault="00187D72">
            <w:pPr>
              <w:pStyle w:val="a5"/>
              <w:numPr>
                <w:ilvl w:val="0"/>
                <w:numId w:val="60"/>
              </w:numPr>
              <w:tabs>
                <w:tab w:val="left" w:pos="279"/>
              </w:tabs>
              <w:ind w:left="140"/>
            </w:pPr>
            <w:r>
              <w:t>Работа с нотными примерами анализ произведений.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опрос.</w:t>
            </w:r>
          </w:p>
        </w:tc>
      </w:tr>
      <w:tr w:rsidR="00CE64B3">
        <w:trPr>
          <w:trHeight w:hRule="exact" w:val="167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 xml:space="preserve">Тема 3.3. Функциональное </w:t>
            </w:r>
            <w:proofErr w:type="spellStart"/>
            <w:r>
              <w:t>одноголосье</w:t>
            </w:r>
            <w:proofErr w:type="spellEnd"/>
            <w:r>
              <w:t>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ind w:left="140"/>
            </w:pPr>
            <w:r>
              <w:t>Прослушивание и анализ аудиозаписей;</w:t>
            </w:r>
          </w:p>
          <w:p w:rsidR="00CE64B3" w:rsidRDefault="00187D72">
            <w:pPr>
              <w:pStyle w:val="a5"/>
              <w:numPr>
                <w:ilvl w:val="0"/>
                <w:numId w:val="61"/>
              </w:numPr>
              <w:tabs>
                <w:tab w:val="left" w:pos="274"/>
              </w:tabs>
              <w:ind w:left="140"/>
            </w:pPr>
            <w:r>
              <w:t>Работа с нотными примерами анализ произведений.</w:t>
            </w:r>
          </w:p>
          <w:p w:rsidR="00CE64B3" w:rsidRDefault="00187D72">
            <w:pPr>
              <w:pStyle w:val="a5"/>
              <w:numPr>
                <w:ilvl w:val="0"/>
                <w:numId w:val="61"/>
              </w:numPr>
              <w:tabs>
                <w:tab w:val="left" w:pos="274"/>
              </w:tabs>
              <w:ind w:left="140"/>
            </w:pPr>
            <w:r>
              <w:t>Сочинение мелодии на заданную фактуру.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850"/>
        <w:gridCol w:w="893"/>
        <w:gridCol w:w="2578"/>
      </w:tblGrid>
      <w:tr w:rsidR="00CE64B3">
        <w:trPr>
          <w:trHeight w:hRule="exact" w:val="250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 xml:space="preserve">Тема 3.4. </w:t>
            </w:r>
            <w:proofErr w:type="spellStart"/>
            <w:r>
              <w:t>Диофония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62"/>
              </w:numPr>
              <w:tabs>
                <w:tab w:val="left" w:pos="279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62"/>
              </w:numPr>
              <w:tabs>
                <w:tab w:val="left" w:pos="279"/>
              </w:tabs>
              <w:ind w:left="140"/>
            </w:pPr>
            <w:r>
              <w:t>Прослушивание и анализ аудиозаписей;</w:t>
            </w:r>
          </w:p>
          <w:p w:rsidR="00CE64B3" w:rsidRDefault="00187D72">
            <w:pPr>
              <w:pStyle w:val="a5"/>
              <w:numPr>
                <w:ilvl w:val="0"/>
                <w:numId w:val="62"/>
              </w:numPr>
              <w:tabs>
                <w:tab w:val="left" w:pos="279"/>
              </w:tabs>
              <w:ind w:left="140"/>
            </w:pPr>
            <w:r>
              <w:t>Работа с нотными примерами анализ произведений.</w:t>
            </w:r>
          </w:p>
          <w:p w:rsidR="00CE64B3" w:rsidRDefault="00187D72">
            <w:pPr>
              <w:pStyle w:val="a5"/>
              <w:numPr>
                <w:ilvl w:val="0"/>
                <w:numId w:val="62"/>
              </w:numPr>
              <w:tabs>
                <w:tab w:val="left" w:pos="279"/>
              </w:tabs>
              <w:ind w:left="140"/>
            </w:pPr>
            <w:r>
              <w:t>Сочинение мелодии на заданную фактуру.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249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3.5. Функциональное многоголосье.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63"/>
              </w:numPr>
              <w:tabs>
                <w:tab w:val="left" w:pos="279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63"/>
              </w:numPr>
              <w:tabs>
                <w:tab w:val="left" w:pos="279"/>
              </w:tabs>
              <w:ind w:left="140"/>
            </w:pPr>
            <w:r>
              <w:t>Прослушивание и анализ аудиозаписей;</w:t>
            </w:r>
          </w:p>
          <w:p w:rsidR="00CE64B3" w:rsidRDefault="00187D72">
            <w:pPr>
              <w:pStyle w:val="a5"/>
              <w:numPr>
                <w:ilvl w:val="0"/>
                <w:numId w:val="63"/>
              </w:numPr>
              <w:tabs>
                <w:tab w:val="left" w:pos="279"/>
              </w:tabs>
              <w:ind w:left="140"/>
            </w:pPr>
            <w:r>
              <w:t>Работа с нотными примерами анализ произведений.</w:t>
            </w:r>
          </w:p>
          <w:p w:rsidR="00CE64B3" w:rsidRDefault="00187D72">
            <w:pPr>
              <w:pStyle w:val="a5"/>
              <w:numPr>
                <w:ilvl w:val="0"/>
                <w:numId w:val="63"/>
              </w:numPr>
              <w:tabs>
                <w:tab w:val="left" w:pos="279"/>
              </w:tabs>
              <w:ind w:left="140"/>
            </w:pPr>
            <w:r>
              <w:t>Сочинение мелодии на заданную фактуру.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94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3.6. Аккордовый склад в народной музыке.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64"/>
              </w:numPr>
              <w:tabs>
                <w:tab w:val="left" w:pos="279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64"/>
              </w:numPr>
              <w:tabs>
                <w:tab w:val="left" w:pos="279"/>
              </w:tabs>
              <w:ind w:left="140"/>
            </w:pPr>
            <w:r>
              <w:t>Прослушивание и анализ аудио</w:t>
            </w:r>
            <w:r>
              <w:softHyphen/>
              <w:t>записей;</w:t>
            </w:r>
          </w:p>
          <w:p w:rsidR="00CE64B3" w:rsidRDefault="00187D72">
            <w:pPr>
              <w:pStyle w:val="a5"/>
              <w:numPr>
                <w:ilvl w:val="0"/>
                <w:numId w:val="64"/>
              </w:numPr>
              <w:tabs>
                <w:tab w:val="left" w:pos="279"/>
              </w:tabs>
              <w:ind w:left="140"/>
            </w:pPr>
            <w:r>
              <w:t>Работа с нотными примерами анализ произведений.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93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3.7. Голосовые функции в народных песнях.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65"/>
              </w:numPr>
              <w:tabs>
                <w:tab w:val="left" w:pos="279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65"/>
              </w:numPr>
              <w:tabs>
                <w:tab w:val="left" w:pos="279"/>
              </w:tabs>
              <w:ind w:left="140"/>
            </w:pPr>
            <w:r>
              <w:t>Прослушивание и анализ аудиозаписей;</w:t>
            </w:r>
          </w:p>
          <w:p w:rsidR="00CE64B3" w:rsidRDefault="00187D72">
            <w:pPr>
              <w:pStyle w:val="a5"/>
              <w:numPr>
                <w:ilvl w:val="0"/>
                <w:numId w:val="65"/>
              </w:numPr>
              <w:tabs>
                <w:tab w:val="left" w:pos="279"/>
              </w:tabs>
              <w:ind w:left="140"/>
            </w:pPr>
            <w:r>
              <w:t>Работа с нотными примерами анализ произведений.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94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3.8.</w:t>
            </w:r>
          </w:p>
          <w:p w:rsidR="00CE64B3" w:rsidRDefault="00187D72">
            <w:pPr>
              <w:pStyle w:val="a5"/>
            </w:pPr>
            <w:r>
              <w:t>Многорегистровая фактура.</w:t>
            </w:r>
          </w:p>
          <w:p w:rsidR="00CE64B3" w:rsidRDefault="00187D72">
            <w:pPr>
              <w:pStyle w:val="a5"/>
            </w:pPr>
            <w:proofErr w:type="spellStart"/>
            <w:r>
              <w:t>Бифункциональность</w:t>
            </w:r>
            <w:proofErr w:type="spellEnd"/>
            <w:r>
              <w:t>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66"/>
              </w:numPr>
              <w:tabs>
                <w:tab w:val="left" w:pos="279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письменному опросу.</w:t>
            </w:r>
          </w:p>
          <w:p w:rsidR="00CE64B3" w:rsidRDefault="00187D72">
            <w:pPr>
              <w:pStyle w:val="a5"/>
              <w:numPr>
                <w:ilvl w:val="0"/>
                <w:numId w:val="66"/>
              </w:numPr>
              <w:tabs>
                <w:tab w:val="left" w:pos="279"/>
              </w:tabs>
              <w:ind w:left="140"/>
            </w:pPr>
            <w:r>
              <w:t>Прослушивание и анализ аудиозаписей;</w:t>
            </w:r>
          </w:p>
          <w:p w:rsidR="00CE64B3" w:rsidRDefault="00187D72">
            <w:pPr>
              <w:pStyle w:val="a5"/>
              <w:numPr>
                <w:ilvl w:val="0"/>
                <w:numId w:val="66"/>
              </w:numPr>
              <w:tabs>
                <w:tab w:val="left" w:pos="279"/>
              </w:tabs>
              <w:ind w:left="140"/>
            </w:pPr>
            <w:r>
              <w:t>Работа с нотными примерами анализ произведений.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94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 xml:space="preserve">Тема 3.9. Региональные особенности </w:t>
            </w:r>
            <w:proofErr w:type="spellStart"/>
            <w:r>
              <w:t>народно</w:t>
            </w:r>
            <w:r>
              <w:softHyphen/>
              <w:t>песенного</w:t>
            </w:r>
            <w:proofErr w:type="spellEnd"/>
            <w:r>
              <w:t xml:space="preserve"> многоголосия.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67"/>
              </w:numPr>
              <w:tabs>
                <w:tab w:val="left" w:pos="279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письменному опросу.</w:t>
            </w:r>
          </w:p>
          <w:p w:rsidR="00CE64B3" w:rsidRDefault="00187D72">
            <w:pPr>
              <w:pStyle w:val="a5"/>
              <w:numPr>
                <w:ilvl w:val="0"/>
                <w:numId w:val="67"/>
              </w:numPr>
              <w:tabs>
                <w:tab w:val="left" w:pos="279"/>
              </w:tabs>
              <w:ind w:left="140"/>
            </w:pPr>
            <w:r>
              <w:t>Прослушивание и анализ аудиозаписей;</w:t>
            </w:r>
          </w:p>
          <w:p w:rsidR="00CE64B3" w:rsidRDefault="00187D72">
            <w:pPr>
              <w:pStyle w:val="a5"/>
              <w:numPr>
                <w:ilvl w:val="0"/>
                <w:numId w:val="67"/>
              </w:numPr>
              <w:tabs>
                <w:tab w:val="left" w:pos="279"/>
              </w:tabs>
              <w:ind w:left="140"/>
            </w:pPr>
            <w:r>
              <w:t>Работа с нотными примерами анализ произведений.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12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3.10.</w:t>
            </w:r>
          </w:p>
          <w:p w:rsidR="00CE64B3" w:rsidRDefault="00187D72">
            <w:pPr>
              <w:pStyle w:val="a5"/>
            </w:pPr>
            <w:r>
              <w:t xml:space="preserve">Особенности техники переложения </w:t>
            </w:r>
            <w:proofErr w:type="spellStart"/>
            <w:r>
              <w:t>народно</w:t>
            </w:r>
            <w:r>
              <w:softHyphen/>
              <w:t>песенных</w:t>
            </w:r>
            <w:proofErr w:type="spellEnd"/>
            <w:r>
              <w:t xml:space="preserve"> партитур.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68"/>
              </w:numPr>
              <w:tabs>
                <w:tab w:val="left" w:pos="279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68"/>
              </w:numPr>
              <w:tabs>
                <w:tab w:val="left" w:pos="279"/>
              </w:tabs>
              <w:ind w:firstLine="140"/>
            </w:pPr>
            <w:r>
              <w:t>Выполнение переложения.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850"/>
        <w:gridCol w:w="893"/>
        <w:gridCol w:w="2578"/>
      </w:tblGrid>
      <w:tr w:rsidR="00CE64B3">
        <w:trPr>
          <w:trHeight w:hRule="exact" w:val="84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Переложение с сохранением фактуры.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3.11.</w:t>
            </w:r>
          </w:p>
          <w:p w:rsidR="00CE64B3" w:rsidRDefault="00187D72">
            <w:pPr>
              <w:pStyle w:val="a5"/>
            </w:pPr>
            <w:r>
              <w:t xml:space="preserve">Особенности техники переложения </w:t>
            </w:r>
            <w:proofErr w:type="spellStart"/>
            <w:r>
              <w:t>народно</w:t>
            </w:r>
            <w:r>
              <w:softHyphen/>
              <w:t>песенных</w:t>
            </w:r>
            <w:proofErr w:type="spellEnd"/>
            <w:r>
              <w:t xml:space="preserve"> партитур. Переложение с изменением фактуры.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69"/>
              </w:numPr>
              <w:tabs>
                <w:tab w:val="left" w:pos="279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69"/>
              </w:numPr>
              <w:tabs>
                <w:tab w:val="left" w:pos="279"/>
              </w:tabs>
              <w:ind w:firstLine="140"/>
            </w:pPr>
            <w:r>
              <w:t>Выполнение переложения.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221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 xml:space="preserve">Тема 3.12. Инвариант. Сведение </w:t>
            </w:r>
            <w:proofErr w:type="spellStart"/>
            <w:r>
              <w:t>народно</w:t>
            </w:r>
            <w:r>
              <w:softHyphen/>
              <w:t>песенной</w:t>
            </w:r>
            <w:proofErr w:type="spellEnd"/>
            <w:r>
              <w:t xml:space="preserve"> партитуры.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70"/>
              </w:numPr>
              <w:tabs>
                <w:tab w:val="left" w:pos="279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70"/>
              </w:numPr>
              <w:tabs>
                <w:tab w:val="left" w:pos="279"/>
              </w:tabs>
              <w:ind w:left="140"/>
            </w:pPr>
            <w:r>
              <w:t>Прослушивание и анализ аудиозаписей.</w:t>
            </w:r>
          </w:p>
          <w:p w:rsidR="00CE64B3" w:rsidRDefault="00187D72">
            <w:pPr>
              <w:pStyle w:val="a5"/>
              <w:numPr>
                <w:ilvl w:val="0"/>
                <w:numId w:val="70"/>
              </w:numPr>
              <w:tabs>
                <w:tab w:val="left" w:pos="279"/>
              </w:tabs>
              <w:ind w:left="140"/>
            </w:pPr>
            <w:r>
              <w:t>Работа с нотными примерами анализ произведений.</w:t>
            </w:r>
          </w:p>
          <w:p w:rsidR="00CE64B3" w:rsidRDefault="00187D72">
            <w:pPr>
              <w:pStyle w:val="a5"/>
              <w:numPr>
                <w:ilvl w:val="0"/>
                <w:numId w:val="70"/>
              </w:numPr>
              <w:tabs>
                <w:tab w:val="left" w:pos="279"/>
              </w:tabs>
              <w:ind w:left="140"/>
            </w:pPr>
            <w:r>
              <w:t>Выполнение переложения.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11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</w:pPr>
            <w:r>
              <w:t>Тема 3.13 Редактирование и реставрация поэтического текста.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left="140"/>
            </w:pPr>
            <w:r>
              <w:t xml:space="preserve">- 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0,5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опрос.</w:t>
            </w:r>
          </w:p>
        </w:tc>
      </w:tr>
      <w:tr w:rsidR="00CE64B3">
        <w:trPr>
          <w:trHeight w:hRule="exact" w:val="194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3.14. Характеристики певческих голосов. Хоровая партия.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71"/>
              </w:numPr>
              <w:tabs>
                <w:tab w:val="left" w:pos="279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71"/>
              </w:numPr>
              <w:tabs>
                <w:tab w:val="left" w:pos="279"/>
              </w:tabs>
              <w:ind w:left="140"/>
            </w:pPr>
            <w:r>
              <w:t>Прослушивание и анализ аудиозаписей.</w:t>
            </w:r>
          </w:p>
          <w:p w:rsidR="00CE64B3" w:rsidRDefault="00187D72">
            <w:pPr>
              <w:pStyle w:val="a5"/>
              <w:numPr>
                <w:ilvl w:val="0"/>
                <w:numId w:val="71"/>
              </w:numPr>
              <w:tabs>
                <w:tab w:val="left" w:pos="279"/>
              </w:tabs>
              <w:ind w:left="140"/>
            </w:pPr>
            <w:r>
              <w:t>Работа с нотными примерами анализ произведений.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83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3.15.</w:t>
            </w:r>
          </w:p>
          <w:p w:rsidR="00CE64B3" w:rsidRDefault="00187D72">
            <w:pPr>
              <w:pStyle w:val="a5"/>
            </w:pPr>
            <w:r>
              <w:t>Переложение для различных составов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ind w:left="140"/>
            </w:pPr>
            <w:r>
              <w:t xml:space="preserve">- 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опрос.</w:t>
            </w:r>
          </w:p>
        </w:tc>
      </w:tr>
      <w:tr w:rsidR="00CE64B3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3.16. Переложение с мужского состава на женский, и с женского - на мужской.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72"/>
              </w:numPr>
              <w:tabs>
                <w:tab w:val="left" w:pos="274"/>
              </w:tabs>
              <w:ind w:firstLine="140"/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72"/>
              </w:numPr>
              <w:tabs>
                <w:tab w:val="left" w:pos="274"/>
              </w:tabs>
              <w:ind w:firstLine="140"/>
            </w:pPr>
            <w:r>
              <w:t>Выполнение переложения.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39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3.17.</w:t>
            </w:r>
          </w:p>
          <w:p w:rsidR="00CE64B3" w:rsidRDefault="00187D72">
            <w:pPr>
              <w:pStyle w:val="a5"/>
            </w:pPr>
            <w:r>
              <w:t>Переложение с однородного состава на смешанный путём октавного удвоения.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73"/>
              </w:numPr>
              <w:tabs>
                <w:tab w:val="left" w:pos="274"/>
              </w:tabs>
              <w:ind w:firstLine="140"/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73"/>
              </w:numPr>
              <w:tabs>
                <w:tab w:val="left" w:pos="274"/>
              </w:tabs>
              <w:ind w:firstLine="140"/>
            </w:pPr>
            <w:r>
              <w:t>Выполнение переложения.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93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3.18. Переложение многоголосных смешанных партитур для детского состава. Облегчённое переложение.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74"/>
              </w:numPr>
              <w:tabs>
                <w:tab w:val="left" w:pos="279"/>
              </w:tabs>
              <w:ind w:left="140"/>
            </w:pPr>
            <w:r>
              <w:t xml:space="preserve">Проработка учебного материала. </w:t>
            </w:r>
            <w:r>
              <w:rPr>
                <w:i/>
                <w:iCs/>
              </w:rPr>
              <w:t>-</w:t>
            </w:r>
            <w:r>
              <w:t xml:space="preserve"> Подготовка к устному опросу, составление плана ответа.</w:t>
            </w:r>
          </w:p>
          <w:p w:rsidR="00CE64B3" w:rsidRDefault="00187D72">
            <w:pPr>
              <w:pStyle w:val="a5"/>
              <w:numPr>
                <w:ilvl w:val="0"/>
                <w:numId w:val="74"/>
              </w:numPr>
              <w:tabs>
                <w:tab w:val="left" w:pos="279"/>
              </w:tabs>
              <w:ind w:left="140"/>
            </w:pPr>
            <w:r>
              <w:t>Прослушивание и анализ аудиозаписей.</w:t>
            </w:r>
          </w:p>
          <w:p w:rsidR="00CE64B3" w:rsidRDefault="00187D72">
            <w:pPr>
              <w:pStyle w:val="a5"/>
              <w:numPr>
                <w:ilvl w:val="0"/>
                <w:numId w:val="74"/>
              </w:numPr>
              <w:tabs>
                <w:tab w:val="left" w:pos="279"/>
              </w:tabs>
              <w:ind w:left="140"/>
            </w:pPr>
            <w:r>
              <w:t>Работа с нотными примерами анализ произведений.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29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3.19.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ind w:left="140"/>
            </w:pPr>
            <w:r>
              <w:t>- Проработка учебного материала.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Устный опрос,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850"/>
        <w:gridCol w:w="893"/>
        <w:gridCol w:w="2578"/>
      </w:tblGrid>
      <w:tr w:rsidR="00CE64B3">
        <w:trPr>
          <w:trHeight w:hRule="exact" w:val="139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</w:pPr>
            <w:r>
              <w:t>Переложение многоголосных смешанных партитур для однородного состава.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- Выполнение переложения.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проверка практического задания.</w:t>
            </w:r>
          </w:p>
        </w:tc>
      </w:tr>
      <w:tr w:rsidR="00CE64B3">
        <w:trPr>
          <w:trHeight w:hRule="exact" w:val="193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3.20. Переложение партитур для женского хорового или ансамблевого состава на смешанный хор.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75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75"/>
              </w:numPr>
              <w:tabs>
                <w:tab w:val="left" w:pos="134"/>
              </w:tabs>
              <w:spacing w:line="233" w:lineRule="auto"/>
            </w:pPr>
            <w:r>
              <w:t>Выполнение переложения.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94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 21. Переложение партитур для мужского хорового или ансамблевого состава на смешанный хор.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76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76"/>
              </w:numPr>
              <w:tabs>
                <w:tab w:val="left" w:pos="134"/>
              </w:tabs>
            </w:pPr>
            <w:r>
              <w:t>Выполнение переложения.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93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3. 22. Переложение одноголосного варианта для многоголосного хорового или ансамблевого состава.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77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77"/>
              </w:numPr>
              <w:tabs>
                <w:tab w:val="left" w:pos="134"/>
              </w:tabs>
              <w:spacing w:line="233" w:lineRule="auto"/>
            </w:pPr>
            <w:r>
              <w:t>Выполнение переложения.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67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Тема3.23. Солист и хор.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78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78"/>
              </w:numPr>
              <w:tabs>
                <w:tab w:val="left" w:pos="134"/>
              </w:tabs>
            </w:pPr>
            <w:r>
              <w:t>Прослушивание и анализ аудиозаписей.</w:t>
            </w:r>
          </w:p>
          <w:p w:rsidR="00CE64B3" w:rsidRDefault="00187D72">
            <w:pPr>
              <w:pStyle w:val="a5"/>
              <w:numPr>
                <w:ilvl w:val="0"/>
                <w:numId w:val="78"/>
              </w:numPr>
              <w:tabs>
                <w:tab w:val="left" w:pos="134"/>
              </w:tabs>
            </w:pPr>
            <w:r>
              <w:t>Работа с нотными примерами анализ произведений.</w:t>
            </w:r>
          </w:p>
          <w:p w:rsidR="00CE64B3" w:rsidRDefault="00187D72">
            <w:pPr>
              <w:pStyle w:val="a5"/>
              <w:numPr>
                <w:ilvl w:val="0"/>
                <w:numId w:val="78"/>
              </w:numPr>
              <w:tabs>
                <w:tab w:val="left" w:pos="134"/>
              </w:tabs>
            </w:pPr>
            <w:r>
              <w:t>Выполнение переложения.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138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Тема 3.24. Составление </w:t>
            </w:r>
            <w:proofErr w:type="spellStart"/>
            <w:r>
              <w:t>концертно</w:t>
            </w:r>
            <w:r>
              <w:softHyphen/>
              <w:t>сценических</w:t>
            </w:r>
            <w:proofErr w:type="spellEnd"/>
            <w:r>
              <w:t xml:space="preserve"> композиций.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79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79"/>
              </w:numPr>
              <w:tabs>
                <w:tab w:val="left" w:pos="134"/>
              </w:tabs>
            </w:pPr>
            <w:r>
              <w:t>Просмотр и анализ видеозаписей.</w:t>
            </w:r>
          </w:p>
          <w:p w:rsidR="00CE64B3" w:rsidRDefault="00187D72">
            <w:pPr>
              <w:pStyle w:val="a5"/>
              <w:numPr>
                <w:ilvl w:val="0"/>
                <w:numId w:val="79"/>
              </w:numPr>
              <w:tabs>
                <w:tab w:val="left" w:pos="134"/>
              </w:tabs>
            </w:pPr>
            <w:r>
              <w:t>Выполнение письменной работы.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опрос, проверка практического задания.</w:t>
            </w:r>
          </w:p>
        </w:tc>
      </w:tr>
      <w:tr w:rsidR="00CE64B3">
        <w:trPr>
          <w:trHeight w:hRule="exact" w:val="28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38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МДК 03.01.03. Организация управленческой и творческой деятельности.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11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Раздел 1. Основы творческой и педагогической деятельности.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5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1.1.</w:t>
            </w:r>
          </w:p>
          <w:p w:rsidR="00CE64B3" w:rsidRDefault="00187D72">
            <w:pPr>
              <w:pStyle w:val="a5"/>
            </w:pPr>
            <w:proofErr w:type="spellStart"/>
            <w:r>
              <w:t>Художественно</w:t>
            </w:r>
            <w:r>
              <w:softHyphen/>
              <w:t>творческие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- Проработка учебного материала. - Проработка учебной и специальной литературы.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firstLine="160"/>
            </w:pPr>
            <w:r>
              <w:t>Устный опрос.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850"/>
        <w:gridCol w:w="893"/>
        <w:gridCol w:w="2578"/>
      </w:tblGrid>
      <w:tr w:rsidR="00CE64B3">
        <w:trPr>
          <w:trHeight w:hRule="exact" w:val="84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направления в народно-певческом искусстве.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- 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1.2.Основные принципы организации и деятельности творческого коллектива.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80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80"/>
              </w:numPr>
              <w:tabs>
                <w:tab w:val="left" w:pos="134"/>
              </w:tabs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80"/>
              </w:numPr>
              <w:tabs>
                <w:tab w:val="left" w:pos="134"/>
              </w:tabs>
            </w:pPr>
            <w:r>
              <w:t>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опрос.</w:t>
            </w:r>
          </w:p>
        </w:tc>
      </w:tr>
      <w:tr w:rsidR="00CE64B3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</w:pPr>
            <w:r>
              <w:t>Тема 1.3. Особенности деятельности руководителя творческого коллектива.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81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81"/>
              </w:numPr>
              <w:tabs>
                <w:tab w:val="left" w:pos="134"/>
              </w:tabs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81"/>
              </w:numPr>
              <w:tabs>
                <w:tab w:val="left" w:pos="134"/>
              </w:tabs>
            </w:pPr>
            <w:r>
              <w:t>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опрос.</w:t>
            </w:r>
          </w:p>
        </w:tc>
      </w:tr>
      <w:tr w:rsidR="00CE64B3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1.4. Основы репетиционной, учебной и концертной деятельности творческого коллектива.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82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82"/>
              </w:numPr>
              <w:tabs>
                <w:tab w:val="left" w:pos="134"/>
              </w:tabs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82"/>
              </w:numPr>
              <w:tabs>
                <w:tab w:val="left" w:pos="134"/>
              </w:tabs>
            </w:pPr>
            <w:r>
              <w:t>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опрос.</w:t>
            </w:r>
          </w:p>
        </w:tc>
      </w:tr>
      <w:tr w:rsidR="00CE64B3">
        <w:trPr>
          <w:trHeight w:hRule="exact" w:val="194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1.5. Принципы подбора репертуара для творческих коллективов различных художественных направлений.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83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83"/>
              </w:numPr>
              <w:tabs>
                <w:tab w:val="left" w:pos="134"/>
              </w:tabs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83"/>
              </w:numPr>
              <w:tabs>
                <w:tab w:val="left" w:pos="134"/>
              </w:tabs>
            </w:pPr>
            <w:r>
              <w:t>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опрос.</w:t>
            </w:r>
          </w:p>
        </w:tc>
      </w:tr>
      <w:tr w:rsidR="00CE64B3">
        <w:trPr>
          <w:trHeight w:hRule="exact" w:val="193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1.6. Методические принципы работы над хоровыми произведениями разных жанров и стилей.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84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84"/>
              </w:numPr>
              <w:tabs>
                <w:tab w:val="left" w:pos="134"/>
              </w:tabs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84"/>
              </w:numPr>
              <w:tabs>
                <w:tab w:val="left" w:pos="134"/>
              </w:tabs>
            </w:pPr>
            <w:r>
              <w:t>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опрос.</w:t>
            </w:r>
          </w:p>
        </w:tc>
      </w:tr>
      <w:tr w:rsidR="00CE64B3">
        <w:trPr>
          <w:trHeight w:hRule="exact" w:val="139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1.7. Принципы постановочной работы концертных номеров.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85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85"/>
              </w:numPr>
              <w:tabs>
                <w:tab w:val="left" w:pos="134"/>
              </w:tabs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85"/>
              </w:numPr>
              <w:tabs>
                <w:tab w:val="left" w:pos="134"/>
              </w:tabs>
            </w:pPr>
            <w:r>
              <w:t>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опрос.</w:t>
            </w:r>
          </w:p>
        </w:tc>
      </w:tr>
      <w:tr w:rsidR="00CE64B3">
        <w:trPr>
          <w:trHeight w:hRule="exact" w:val="139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Тема 1.8.</w:t>
            </w:r>
          </w:p>
          <w:p w:rsidR="00CE64B3" w:rsidRDefault="00187D72">
            <w:pPr>
              <w:pStyle w:val="a5"/>
            </w:pPr>
            <w:r>
              <w:t>Постановочная работа песен с элементами движения.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numPr>
                <w:ilvl w:val="0"/>
                <w:numId w:val="86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86"/>
              </w:numPr>
              <w:tabs>
                <w:tab w:val="left" w:pos="134"/>
              </w:tabs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86"/>
              </w:numPr>
              <w:tabs>
                <w:tab w:val="left" w:pos="134"/>
              </w:tabs>
            </w:pPr>
            <w:r>
              <w:t>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Устный опрос.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850"/>
        <w:gridCol w:w="893"/>
        <w:gridCol w:w="2578"/>
      </w:tblGrid>
      <w:tr w:rsidR="00CE64B3">
        <w:trPr>
          <w:trHeight w:hRule="exact" w:val="194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1.9. Принципы постановочной работы фольклорных концертных программ, фольклорных праздников.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87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87"/>
              </w:numPr>
              <w:tabs>
                <w:tab w:val="left" w:pos="134"/>
              </w:tabs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87"/>
              </w:numPr>
              <w:tabs>
                <w:tab w:val="left" w:pos="134"/>
              </w:tabs>
            </w:pPr>
            <w:r>
              <w:t>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опрос.</w:t>
            </w:r>
          </w:p>
        </w:tc>
      </w:tr>
      <w:tr w:rsidR="00CE64B3">
        <w:trPr>
          <w:trHeight w:hRule="exact" w:val="138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1.10. Планирование и организация творческой деятельности.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numPr>
                <w:ilvl w:val="0"/>
                <w:numId w:val="88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88"/>
              </w:numPr>
              <w:tabs>
                <w:tab w:val="left" w:pos="134"/>
              </w:tabs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88"/>
              </w:numPr>
              <w:tabs>
                <w:tab w:val="left" w:pos="134"/>
              </w:tabs>
            </w:pPr>
            <w:r>
              <w:t>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опрос.</w:t>
            </w:r>
          </w:p>
        </w:tc>
      </w:tr>
      <w:tr w:rsidR="00CE64B3">
        <w:trPr>
          <w:trHeight w:hRule="exact" w:val="139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</w:pPr>
            <w:r>
              <w:t>Тема 1.11. Принципы учета, контроля и отчетности в работе творческого коллектива.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  <w:numPr>
                <w:ilvl w:val="0"/>
                <w:numId w:val="89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89"/>
              </w:numPr>
              <w:tabs>
                <w:tab w:val="left" w:pos="134"/>
              </w:tabs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89"/>
              </w:numPr>
              <w:tabs>
                <w:tab w:val="left" w:pos="134"/>
              </w:tabs>
            </w:pPr>
            <w:r>
              <w:t>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опрос.</w:t>
            </w:r>
          </w:p>
        </w:tc>
      </w:tr>
      <w:tr w:rsidR="00CE64B3">
        <w:trPr>
          <w:trHeight w:hRule="exact" w:val="277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Тема 1.12. Использование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в профессиональной деятельности руководителя творческого коллектива.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90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90"/>
              </w:numPr>
              <w:tabs>
                <w:tab w:val="left" w:pos="134"/>
              </w:tabs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90"/>
              </w:numPr>
              <w:tabs>
                <w:tab w:val="left" w:pos="134"/>
              </w:tabs>
            </w:pPr>
            <w:r>
              <w:t>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опрос.</w:t>
            </w:r>
          </w:p>
        </w:tc>
      </w:tr>
      <w:tr w:rsidR="00CE64B3">
        <w:trPr>
          <w:trHeight w:hRule="exact" w:val="193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1.13 Понятие менеджмента, особенности менеджмента в творческом коллективе. 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91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91"/>
              </w:numPr>
              <w:tabs>
                <w:tab w:val="left" w:pos="134"/>
              </w:tabs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91"/>
              </w:numPr>
              <w:tabs>
                <w:tab w:val="left" w:pos="134"/>
              </w:tabs>
            </w:pPr>
            <w:r>
              <w:t>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0,5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опрос.</w:t>
            </w:r>
          </w:p>
        </w:tc>
      </w:tr>
      <w:tr w:rsidR="00CE64B3">
        <w:trPr>
          <w:trHeight w:hRule="exact" w:val="194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1.14 Основы знаний по финансовой деятельности, необходимые руководителю творческого коллектива.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92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92"/>
              </w:numPr>
              <w:tabs>
                <w:tab w:val="left" w:pos="134"/>
              </w:tabs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92"/>
              </w:numPr>
              <w:tabs>
                <w:tab w:val="left" w:pos="134"/>
              </w:tabs>
            </w:pPr>
            <w:r>
              <w:t>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опрос.</w:t>
            </w:r>
          </w:p>
        </w:tc>
      </w:tr>
      <w:tr w:rsidR="00CE64B3">
        <w:trPr>
          <w:trHeight w:hRule="exact" w:val="221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 1.15.Общие понятия о предпринимательстве и предпринимательской деятельности в творческой деятельности.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numPr>
                <w:ilvl w:val="0"/>
                <w:numId w:val="93"/>
              </w:numPr>
              <w:tabs>
                <w:tab w:val="left" w:pos="134"/>
              </w:tabs>
            </w:pPr>
            <w:r>
              <w:t>Проработка учебного материала.</w:t>
            </w:r>
          </w:p>
          <w:p w:rsidR="00CE64B3" w:rsidRDefault="00187D72">
            <w:pPr>
              <w:pStyle w:val="a5"/>
              <w:numPr>
                <w:ilvl w:val="0"/>
                <w:numId w:val="93"/>
              </w:numPr>
              <w:tabs>
                <w:tab w:val="left" w:pos="134"/>
              </w:tabs>
            </w:pPr>
            <w:r>
              <w:t>Проработка учебной и специальной литературы.</w:t>
            </w:r>
          </w:p>
          <w:p w:rsidR="00CE64B3" w:rsidRDefault="00187D72">
            <w:pPr>
              <w:pStyle w:val="a5"/>
              <w:numPr>
                <w:ilvl w:val="0"/>
                <w:numId w:val="93"/>
              </w:numPr>
              <w:tabs>
                <w:tab w:val="left" w:pos="134"/>
              </w:tabs>
            </w:pPr>
            <w:r>
              <w:t>Подготовка к устному опросу, составление плана ответа.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Устный опрос.</w:t>
            </w:r>
          </w:p>
        </w:tc>
      </w:tr>
      <w:tr w:rsidR="00CE64B3">
        <w:trPr>
          <w:trHeight w:hRule="exact" w:val="29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Дифференцированный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ind w:firstLine="160"/>
            </w:pPr>
            <w:r>
              <w:t>- Подготовка 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t>0,5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Дифференцированный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850"/>
        <w:gridCol w:w="893"/>
        <w:gridCol w:w="2578"/>
      </w:tblGrid>
      <w:tr w:rsidR="00CE64B3">
        <w:trPr>
          <w:trHeight w:hRule="exact" w:val="112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both"/>
            </w:pPr>
            <w:r>
              <w:t>зачёт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ind w:left="160"/>
            </w:pPr>
            <w:r>
              <w:t>дифференцированному зачёту. - Подготовка к письменному опросу.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зачёт - письменный опрос.</w:t>
            </w:r>
          </w:p>
        </w:tc>
      </w:tr>
    </w:tbl>
    <w:p w:rsidR="00CE64B3" w:rsidRDefault="00CE64B3">
      <w:pPr>
        <w:spacing w:after="1079" w:line="1" w:lineRule="exact"/>
      </w:pPr>
    </w:p>
    <w:p w:rsidR="00CE64B3" w:rsidRDefault="00187D72">
      <w:pPr>
        <w:pStyle w:val="30"/>
        <w:keepNext/>
        <w:keepLines/>
        <w:numPr>
          <w:ilvl w:val="0"/>
          <w:numId w:val="31"/>
        </w:numPr>
        <w:tabs>
          <w:tab w:val="left" w:pos="365"/>
        </w:tabs>
        <w:spacing w:after="260"/>
      </w:pPr>
      <w:bookmarkStart w:id="6" w:name="bookmark21"/>
      <w:r>
        <w:t>КОНТРОЛЬ И ОЦЕНКА РЕЗУЛЬТАТОВ ОСВОЕНИЯ ПМ</w:t>
      </w:r>
      <w:bookmarkEnd w:id="6"/>
    </w:p>
    <w:p w:rsidR="00CE64B3" w:rsidRDefault="00187D72">
      <w:pPr>
        <w:pStyle w:val="1"/>
        <w:spacing w:after="260"/>
      </w:pPr>
      <w:r>
        <w:t xml:space="preserve">Формы и методы контроля и оценки результатов обучения позволяют проверить у обучающегося </w:t>
      </w:r>
      <w:proofErr w:type="spellStart"/>
      <w:r>
        <w:t>сформированность</w:t>
      </w:r>
      <w:proofErr w:type="spellEnd"/>
      <w:r>
        <w:t xml:space="preserve"> общих и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3096"/>
        <w:gridCol w:w="3106"/>
      </w:tblGrid>
      <w:tr w:rsidR="00CE64B3">
        <w:trPr>
          <w:trHeight w:hRule="exact" w:val="84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rPr>
                <w:b/>
                <w:bCs/>
              </w:rPr>
              <w:t>Результаты (освоенные общие компетенции компетенции)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CE64B3">
        <w:trPr>
          <w:trHeight w:hRule="exact" w:val="1392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718"/>
                <w:tab w:val="left" w:pos="2515"/>
              </w:tabs>
            </w:pPr>
            <w:r>
              <w:t>ОК 1. Понимать сущность и социальную значимость своей будущей профессии, проявлять</w:t>
            </w:r>
            <w:r>
              <w:tab/>
              <w:t>к</w:t>
            </w:r>
            <w:r>
              <w:tab/>
              <w:t>ней</w:t>
            </w:r>
          </w:p>
          <w:p w:rsidR="00CE64B3" w:rsidRDefault="00187D72">
            <w:pPr>
              <w:pStyle w:val="a5"/>
            </w:pPr>
            <w:r>
              <w:t>устойчивый интерес.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Демонстрация интереса к будущей профессии.</w:t>
            </w:r>
          </w:p>
          <w:p w:rsidR="00CE64B3" w:rsidRDefault="00187D72">
            <w:pPr>
              <w:pStyle w:val="a5"/>
              <w:jc w:val="both"/>
            </w:pPr>
            <w:r>
              <w:t>Проявление инициативы в аудиторной и самостоятельной работе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Текущий контроль: </w:t>
            </w:r>
            <w:r>
              <w:t>Текущий контроль знаний учащихся осуществляется в форме устного опроса, постоянного и активного включения группы в процесс урока с опорой на выученный и изучаемый материал, а также подготовкой сообщений. Наличие конспектов всех лекций.</w:t>
            </w:r>
          </w:p>
          <w:p w:rsidR="00CE64B3" w:rsidRDefault="00187D72">
            <w:pPr>
              <w:pStyle w:val="a5"/>
            </w:pPr>
            <w:r>
              <w:t>Теоретический опрос по пройденным темам.</w:t>
            </w:r>
          </w:p>
          <w:p w:rsidR="00CE64B3" w:rsidRDefault="00187D72">
            <w:pPr>
              <w:pStyle w:val="a5"/>
              <w:tabs>
                <w:tab w:val="left" w:pos="1478"/>
              </w:tabs>
            </w:pPr>
            <w:r>
              <w:t>Проверка</w:t>
            </w:r>
            <w:r>
              <w:tab/>
              <w:t>практических</w:t>
            </w:r>
          </w:p>
          <w:p w:rsidR="00CE64B3" w:rsidRDefault="00187D72">
            <w:pPr>
              <w:pStyle w:val="a5"/>
              <w:spacing w:after="280"/>
              <w:jc w:val="both"/>
            </w:pPr>
            <w:r>
              <w:t>заданий</w:t>
            </w:r>
          </w:p>
          <w:p w:rsidR="00CE64B3" w:rsidRDefault="00187D72">
            <w:pPr>
              <w:pStyle w:val="a5"/>
            </w:pPr>
            <w:r>
              <w:rPr>
                <w:b/>
                <w:bCs/>
              </w:rPr>
              <w:t xml:space="preserve">Промежуточный контроль: </w:t>
            </w:r>
            <w:r>
              <w:t xml:space="preserve">МДК 03.01. </w:t>
            </w:r>
            <w:proofErr w:type="spellStart"/>
            <w:r>
              <w:t>Дирижирование</w:t>
            </w:r>
            <w:proofErr w:type="spellEnd"/>
            <w:r>
              <w:t>, чтение хоровых и ансамблевых партитур - экзамен (7 семестр), контрольная работа (6 семестр); МДК 03.02 Областные певческие стили, расшифровка и аранжировка народной песни - экзамен (8 семестр); МДК 03.03. Организация управленческой и творческой деятельности - зачёт с оценкой (8 семестр).</w:t>
            </w:r>
          </w:p>
        </w:tc>
      </w:tr>
      <w:tr w:rsidR="00CE64B3">
        <w:trPr>
          <w:trHeight w:hRule="exact" w:val="8026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Выбор и применение методов и способов решения профессиональных задач при осуществлении педагогической деятельности.</w:t>
            </w:r>
          </w:p>
          <w:p w:rsidR="00CE64B3" w:rsidRDefault="00187D72">
            <w:pPr>
              <w:pStyle w:val="a5"/>
            </w:pPr>
            <w:r>
              <w:t>Оценка эффективности и качества выполнения работ.</w:t>
            </w:r>
          </w:p>
          <w:p w:rsidR="00CE64B3" w:rsidRDefault="00187D72">
            <w:pPr>
              <w:pStyle w:val="a5"/>
            </w:pPr>
            <w:r>
              <w:t>Систематическое планирование собственной учебной деятельности и действие в соответствии с планом.</w:t>
            </w:r>
          </w:p>
          <w:p w:rsidR="00CE64B3" w:rsidRDefault="00187D72">
            <w:pPr>
              <w:pStyle w:val="a5"/>
            </w:pPr>
            <w:r>
              <w:t>Структурирование объема работы и выделение приоритетов.</w:t>
            </w:r>
          </w:p>
          <w:p w:rsidR="00CE64B3" w:rsidRDefault="00187D72">
            <w:pPr>
              <w:pStyle w:val="a5"/>
            </w:pPr>
            <w:r>
              <w:t>Грамотное определение методов и способов выполнения учебных задач. Осуществление самоконтроля в процессе выполнения работы и ее результатов.</w:t>
            </w:r>
          </w:p>
          <w:p w:rsidR="00CE64B3" w:rsidRDefault="00187D72">
            <w:pPr>
              <w:pStyle w:val="a5"/>
            </w:pPr>
            <w:r>
              <w:t>Анализ результативности использованных методов и способов выполнения учебных задач.</w:t>
            </w: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3096"/>
        <w:gridCol w:w="3106"/>
      </w:tblGrid>
      <w:tr w:rsidR="00CE64B3">
        <w:trPr>
          <w:trHeight w:hRule="exact" w:val="5534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left" w:pos="1469"/>
                <w:tab w:val="left" w:pos="2722"/>
              </w:tabs>
            </w:pPr>
            <w:r>
              <w:t>ОК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1469"/>
                <w:tab w:val="left" w:pos="2722"/>
              </w:tabs>
            </w:pPr>
            <w:r>
              <w:t>принимать</w:t>
            </w:r>
            <w:r>
              <w:tab/>
              <w:t>решения</w:t>
            </w:r>
            <w:r>
              <w:tab/>
              <w:t>в</w:t>
            </w:r>
          </w:p>
          <w:p w:rsidR="00CE64B3" w:rsidRDefault="00187D72">
            <w:pPr>
              <w:pStyle w:val="a5"/>
            </w:pPr>
            <w:r>
              <w:t>нестандартных ситуациях.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Решение стандартных и нестандартных профессиональных задач в области музыкальной педагогики.</w:t>
            </w:r>
          </w:p>
          <w:p w:rsidR="00CE64B3" w:rsidRDefault="00187D72">
            <w:pPr>
              <w:pStyle w:val="a5"/>
            </w:pPr>
            <w:r>
              <w:t>Признание наличия проблемы и адекватная реакция на нее.</w:t>
            </w:r>
          </w:p>
          <w:p w:rsidR="00CE64B3" w:rsidRDefault="00187D72">
            <w:pPr>
              <w:pStyle w:val="a5"/>
            </w:pPr>
            <w:r>
              <w:t>Выстраивание вариантов альтернативных действий в случае возникновения нестандартных ситуаций. Грамотная оценка ресурсов, необходимых для выполнения заданий.</w:t>
            </w:r>
          </w:p>
          <w:p w:rsidR="00CE64B3" w:rsidRDefault="00187D72">
            <w:pPr>
              <w:pStyle w:val="a5"/>
            </w:pPr>
            <w:r>
              <w:t>Расчет возможных рисков и определение методов и способов их снижения при выполнении профессиональных задач.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580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ОК. 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Эффективный поиск необходимой информации. Грамотное определение типа и формы необходимой информации.</w:t>
            </w:r>
          </w:p>
          <w:p w:rsidR="00CE64B3" w:rsidRDefault="00187D72">
            <w:pPr>
              <w:pStyle w:val="a5"/>
            </w:pPr>
            <w:r>
              <w:t>Нахождение и использование разнообразных источников информации, включая электронные.</w:t>
            </w:r>
          </w:p>
          <w:p w:rsidR="00CE64B3" w:rsidRDefault="00187D72">
            <w:pPr>
              <w:pStyle w:val="a5"/>
            </w:pPr>
            <w:r>
              <w:t>Получение нужной информации и сохранение ее в удобном для работы формате.</w:t>
            </w:r>
          </w:p>
          <w:p w:rsidR="00CE64B3" w:rsidRDefault="00187D72">
            <w:pPr>
              <w:pStyle w:val="a5"/>
            </w:pPr>
            <w:r>
              <w:t>Определение степени достоверности и актуальности информации. Упрощение подачи информации для ясности понимания и представления.</w:t>
            </w: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250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 xml:space="preserve">ОК.5. Использовать </w:t>
            </w: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Применение современных технических средств обучения в процессе преподавания.</w:t>
            </w:r>
          </w:p>
          <w:p w:rsidR="00CE64B3" w:rsidRDefault="00187D72">
            <w:pPr>
              <w:pStyle w:val="a5"/>
            </w:pPr>
            <w:r>
              <w:t>Эффективное применение возможностей мультимедиа в процессе преподавания. Грамотное применение специализированного</w:t>
            </w: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3096"/>
        <w:gridCol w:w="3106"/>
      </w:tblGrid>
      <w:tr w:rsidR="00CE64B3">
        <w:trPr>
          <w:trHeight w:hRule="exact" w:val="84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программного обеспечения для сбора, хранения и обработки информации.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01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left" w:pos="2765"/>
              </w:tabs>
            </w:pPr>
            <w:r>
              <w:t>ОК 6. Работать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left" w:pos="1637"/>
              </w:tabs>
            </w:pPr>
            <w:r>
              <w:t>коллективе,</w:t>
            </w:r>
            <w:r>
              <w:tab/>
              <w:t>эффективно</w:t>
            </w:r>
          </w:p>
          <w:p w:rsidR="00CE64B3" w:rsidRDefault="00187D72">
            <w:pPr>
              <w:pStyle w:val="a5"/>
              <w:tabs>
                <w:tab w:val="left" w:pos="1306"/>
                <w:tab w:val="left" w:pos="1752"/>
              </w:tabs>
            </w:pPr>
            <w:r>
              <w:t>общаться</w:t>
            </w:r>
            <w:r>
              <w:tab/>
              <w:t>с</w:t>
            </w:r>
            <w:r>
              <w:tab/>
              <w:t>коллегами,</w:t>
            </w:r>
          </w:p>
          <w:p w:rsidR="00CE64B3" w:rsidRDefault="00187D72">
            <w:pPr>
              <w:pStyle w:val="a5"/>
            </w:pPr>
            <w:r>
              <w:t>руководством.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Взаимодействие с обучающимися, педагогическим коллективом, администрацией колледжа в процессе обучения. Положительная оценка вклада членов команды в общекомандную работу. Передача информации, идей и опыта членам команды.</w:t>
            </w:r>
          </w:p>
          <w:p w:rsidR="00CE64B3" w:rsidRDefault="00187D72">
            <w:pPr>
              <w:pStyle w:val="a5"/>
            </w:pPr>
            <w:r>
              <w:t>Использование знания сильных сторон, интересов и качеств, которые необходимо развивать у членов команды, для определения персональных задач в общекомандной работе.</w:t>
            </w:r>
          </w:p>
          <w:p w:rsidR="00CE64B3" w:rsidRDefault="00187D72">
            <w:pPr>
              <w:pStyle w:val="a5"/>
            </w:pPr>
            <w:r>
              <w:t>Формирование понимания членами команды личной и коллективной ответственности.</w:t>
            </w:r>
          </w:p>
          <w:p w:rsidR="00CE64B3" w:rsidRDefault="00187D72">
            <w:pPr>
              <w:pStyle w:val="a5"/>
            </w:pPr>
            <w:r>
              <w:t>Регулярное представление обратной связи членам команды.</w:t>
            </w:r>
          </w:p>
          <w:p w:rsidR="00CE64B3" w:rsidRDefault="00187D72">
            <w:pPr>
              <w:pStyle w:val="a5"/>
            </w:pPr>
            <w:r>
              <w:t>Демонстрация навыков эффективного общения.</w:t>
            </w: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4987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4B3" w:rsidRDefault="00187D72">
            <w:pPr>
              <w:pStyle w:val="a5"/>
            </w:pPr>
            <w:r>
              <w:t>Грамотная постановка целей.</w:t>
            </w:r>
          </w:p>
          <w:p w:rsidR="00CE64B3" w:rsidRDefault="00187D72">
            <w:pPr>
              <w:pStyle w:val="a5"/>
            </w:pPr>
            <w:r>
              <w:t>Самоанализ и коррекция результатов собственной работы.</w:t>
            </w:r>
          </w:p>
          <w:p w:rsidR="00CE64B3" w:rsidRDefault="00187D72">
            <w:pPr>
              <w:pStyle w:val="a5"/>
            </w:pPr>
            <w:r>
              <w:t>Точное установление критериев успеха и оценки деятельности.</w:t>
            </w:r>
          </w:p>
          <w:p w:rsidR="00CE64B3" w:rsidRDefault="00187D72">
            <w:pPr>
              <w:pStyle w:val="a5"/>
            </w:pPr>
            <w:r>
              <w:t>Гибкая адаптация целей к изменяющимся условиям. Обеспечение выполнения поставленных задач.</w:t>
            </w:r>
          </w:p>
          <w:p w:rsidR="00CE64B3" w:rsidRDefault="00187D72">
            <w:pPr>
              <w:pStyle w:val="a5"/>
            </w:pPr>
            <w:r>
              <w:t>Демонстрация способности контролировать и корректировать работу коллектива.</w:t>
            </w:r>
          </w:p>
          <w:p w:rsidR="00CE64B3" w:rsidRDefault="00187D72">
            <w:pPr>
              <w:pStyle w:val="a5"/>
            </w:pPr>
            <w:r>
              <w:t>Демонстрация самостоятельности и</w:t>
            </w: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3096"/>
        <w:gridCol w:w="3106"/>
      </w:tblGrid>
      <w:tr w:rsidR="00CE64B3">
        <w:trPr>
          <w:trHeight w:hRule="exact" w:val="84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ответственности в</w:t>
            </w:r>
          </w:p>
          <w:p w:rsidR="00CE64B3" w:rsidRDefault="00187D72">
            <w:pPr>
              <w:pStyle w:val="a5"/>
              <w:jc w:val="both"/>
            </w:pPr>
            <w:r>
              <w:t>принятии ответственных решений.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4147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Организация самостоятельных занятий при изучении профессионального модуля.</w:t>
            </w:r>
          </w:p>
          <w:p w:rsidR="00CE64B3" w:rsidRDefault="00187D72">
            <w:pPr>
              <w:pStyle w:val="a5"/>
            </w:pPr>
            <w:r>
              <w:t>Проявление готовности к освоению новых технологий в профессиональной деятельности.</w:t>
            </w:r>
          </w:p>
          <w:p w:rsidR="00CE64B3" w:rsidRDefault="00187D72">
            <w:pPr>
              <w:pStyle w:val="a5"/>
            </w:pPr>
            <w:r>
              <w:t>Демонстрация освоения новых программных средств мультимедиа и их использование в процессе преподавания.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221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Анализ инноваций в области организации педагогического процесса. Проявление готовности к освоению новых технологий в профессиональной деятельности.</w:t>
            </w: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6082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right" w:pos="2875"/>
              </w:tabs>
            </w:pPr>
            <w:r>
              <w:t>ПК 3.1 Применять базовые знания</w:t>
            </w:r>
            <w:r>
              <w:tab/>
              <w:t>принципов</w:t>
            </w:r>
          </w:p>
          <w:p w:rsidR="00CE64B3" w:rsidRDefault="00187D72">
            <w:pPr>
              <w:pStyle w:val="a5"/>
              <w:tabs>
                <w:tab w:val="right" w:pos="2870"/>
              </w:tabs>
            </w:pPr>
            <w:r>
              <w:t>организации труда с учетом специфики</w:t>
            </w:r>
            <w:r>
              <w:tab/>
              <w:t>деятельности</w:t>
            </w:r>
          </w:p>
          <w:p w:rsidR="00CE64B3" w:rsidRDefault="00187D72">
            <w:pPr>
              <w:pStyle w:val="a5"/>
              <w:tabs>
                <w:tab w:val="right" w:pos="2866"/>
              </w:tabs>
            </w:pPr>
            <w:r>
              <w:t>педагогических</w:t>
            </w:r>
            <w:r>
              <w:tab/>
              <w:t>и</w:t>
            </w:r>
          </w:p>
          <w:p w:rsidR="00CE64B3" w:rsidRDefault="00187D72">
            <w:pPr>
              <w:pStyle w:val="a5"/>
            </w:pPr>
            <w:r>
              <w:t>творческих коллективов.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Применение базовых знаний </w:t>
            </w:r>
            <w:proofErr w:type="spellStart"/>
            <w:r>
              <w:t>нормативно</w:t>
            </w:r>
            <w:r>
              <w:softHyphen/>
              <w:t>правовых</w:t>
            </w:r>
            <w:proofErr w:type="spellEnd"/>
            <w:r>
              <w:t xml:space="preserve"> материалов по организационной работе в учреждениях образования и культуры;</w:t>
            </w:r>
          </w:p>
          <w:p w:rsidR="00CE64B3" w:rsidRDefault="00187D72">
            <w:pPr>
              <w:pStyle w:val="a5"/>
            </w:pPr>
            <w:r>
              <w:t>Применение принципов организации труда в творческих коллективах с учетом специфики их работы;</w:t>
            </w:r>
          </w:p>
          <w:p w:rsidR="00CE64B3" w:rsidRDefault="00187D72">
            <w:pPr>
              <w:pStyle w:val="a5"/>
            </w:pPr>
            <w:r>
              <w:t>Использование в профессиональной деятельности современных компьютерных технологий; Организация самостоятельной работы в творческих коллективах по разучиванию и постановке произведений разных жанров, используя специальную литературу</w:t>
            </w: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  <w:tr w:rsidR="00CE64B3">
        <w:trPr>
          <w:trHeight w:hRule="exact" w:val="576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878"/>
                <w:tab w:val="left" w:pos="1776"/>
              </w:tabs>
            </w:pPr>
            <w:r>
              <w:t>ПК</w:t>
            </w:r>
            <w:r>
              <w:tab/>
              <w:t>3.2.</w:t>
            </w:r>
            <w:r>
              <w:tab/>
              <w:t>Исполнять</w:t>
            </w:r>
          </w:p>
          <w:p w:rsidR="00CE64B3" w:rsidRDefault="00187D72">
            <w:pPr>
              <w:pStyle w:val="a5"/>
            </w:pPr>
            <w:r>
              <w:t>обязанности музыкального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Планирование и организация </w:t>
            </w:r>
            <w:proofErr w:type="spellStart"/>
            <w:r>
              <w:t>репетиционно</w:t>
            </w:r>
            <w:proofErr w:type="spellEnd"/>
            <w:r>
              <w:t>-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3096"/>
        <w:gridCol w:w="3106"/>
      </w:tblGrid>
      <w:tr w:rsidR="00CE64B3">
        <w:trPr>
          <w:trHeight w:hRule="exact" w:val="995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left" w:pos="2755"/>
              </w:tabs>
              <w:jc w:val="both"/>
            </w:pPr>
            <w:r>
              <w:t>руководителя творческого коллектива, включающего организацию репетиционной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2040"/>
              </w:tabs>
              <w:jc w:val="both"/>
            </w:pPr>
            <w:r>
              <w:t>концертной</w:t>
            </w:r>
            <w:r>
              <w:tab/>
              <w:t>работы,</w:t>
            </w:r>
          </w:p>
          <w:p w:rsidR="00CE64B3" w:rsidRDefault="00187D72">
            <w:pPr>
              <w:pStyle w:val="a5"/>
              <w:tabs>
                <w:tab w:val="left" w:pos="1747"/>
                <w:tab w:val="left" w:pos="2194"/>
              </w:tabs>
              <w:jc w:val="both"/>
            </w:pPr>
            <w:r>
              <w:t>планирование</w:t>
            </w:r>
            <w:r>
              <w:tab/>
              <w:t>и</w:t>
            </w:r>
            <w:r>
              <w:tab/>
              <w:t>анализ</w:t>
            </w:r>
          </w:p>
          <w:p w:rsidR="00CE64B3" w:rsidRDefault="00187D72">
            <w:pPr>
              <w:pStyle w:val="a5"/>
              <w:jc w:val="both"/>
            </w:pPr>
            <w:r>
              <w:t>результатов деятельности;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концертной работы в творческом коллективе на основе анализа результатов деятельности;</w:t>
            </w:r>
          </w:p>
          <w:p w:rsidR="00CE64B3" w:rsidRDefault="00187D72">
            <w:pPr>
              <w:pStyle w:val="a5"/>
            </w:pPr>
            <w:r>
              <w:t xml:space="preserve">Демонстрация навыков ведения </w:t>
            </w:r>
            <w:proofErr w:type="spellStart"/>
            <w:r>
              <w:t>учебно</w:t>
            </w:r>
            <w:r>
              <w:softHyphen/>
              <w:t>репетиционной</w:t>
            </w:r>
            <w:proofErr w:type="spellEnd"/>
            <w:r>
              <w:t xml:space="preserve"> работы и постановки концертных номеров и фольклорных программ с учетом специфики работы педагогических и творческих коллективов; Демонстрация теоретических знаний об основных этапах истории песенных и певческих стилей различных регионов России, профессиональной терминологии;</w:t>
            </w:r>
          </w:p>
          <w:p w:rsidR="00CE64B3" w:rsidRDefault="00187D72">
            <w:pPr>
              <w:pStyle w:val="a5"/>
            </w:pPr>
            <w:r>
              <w:t xml:space="preserve">Применение навыков </w:t>
            </w:r>
            <w:proofErr w:type="spellStart"/>
            <w:r>
              <w:t>дирижирования</w:t>
            </w:r>
            <w:proofErr w:type="spellEnd"/>
            <w:r>
              <w:t xml:space="preserve"> и слухового контроля для управления процессом исполнения в работе с творческим коллективом при постановке концертных номеров и фольклорных программ; Демонстрация знаний сольного, ансамблевого и хорового исполнительского репертуара и использование его на практике в творческих коллективах.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360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left" w:pos="758"/>
                <w:tab w:val="left" w:pos="1474"/>
              </w:tabs>
              <w:jc w:val="both"/>
            </w:pPr>
            <w:r>
              <w:t>ПК</w:t>
            </w:r>
            <w:r>
              <w:tab/>
              <w:t>3.3</w:t>
            </w:r>
            <w:r>
              <w:tab/>
              <w:t>Использовать</w:t>
            </w:r>
          </w:p>
          <w:p w:rsidR="00CE64B3" w:rsidRDefault="00187D72">
            <w:pPr>
              <w:pStyle w:val="a5"/>
              <w:tabs>
                <w:tab w:val="left" w:pos="1507"/>
                <w:tab w:val="left" w:pos="1574"/>
                <w:tab w:val="left" w:pos="2765"/>
              </w:tabs>
              <w:jc w:val="both"/>
            </w:pPr>
            <w:r>
              <w:t>базовые</w:t>
            </w:r>
            <w:r>
              <w:tab/>
            </w:r>
            <w:proofErr w:type="spellStart"/>
            <w:r>
              <w:t>нормативно</w:t>
            </w:r>
            <w:r>
              <w:softHyphen/>
              <w:t>правовые</w:t>
            </w:r>
            <w:proofErr w:type="spellEnd"/>
            <w:r>
              <w:tab/>
              <w:t>знания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left" w:pos="1526"/>
              </w:tabs>
              <w:jc w:val="both"/>
            </w:pPr>
            <w:r>
              <w:t>деятельности специалиста по организационной работе в</w:t>
            </w:r>
            <w:r>
              <w:tab/>
              <w:t>учреждениях</w:t>
            </w:r>
          </w:p>
          <w:p w:rsidR="00CE64B3" w:rsidRDefault="00187D72">
            <w:pPr>
              <w:pStyle w:val="a5"/>
            </w:pPr>
            <w:r>
              <w:t>(организациях) образования и культуры;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 xml:space="preserve">Применение базовых знаний </w:t>
            </w:r>
            <w:proofErr w:type="spellStart"/>
            <w:r>
              <w:t>нормативно</w:t>
            </w:r>
            <w:r>
              <w:softHyphen/>
              <w:t>правовых</w:t>
            </w:r>
            <w:proofErr w:type="spellEnd"/>
            <w:r>
              <w:t xml:space="preserve"> материалов по организационной работе в учреждениях образования и культуры;</w:t>
            </w:r>
          </w:p>
          <w:p w:rsidR="00CE64B3" w:rsidRDefault="00187D72">
            <w:pPr>
              <w:pStyle w:val="a5"/>
            </w:pPr>
            <w:r>
              <w:t>Применение на практике знаний основных положений теории менеджмента, особенностей предпринимательства в профессиональной сфере.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293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912"/>
                <w:tab w:val="left" w:pos="1853"/>
              </w:tabs>
            </w:pPr>
            <w:r>
              <w:t>ПК</w:t>
            </w:r>
            <w:r>
              <w:tab/>
              <w:t>3.4.</w:t>
            </w:r>
            <w:r>
              <w:tab/>
              <w:t>Создавать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Формирование концертно-</w:t>
            </w: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/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3096"/>
        <w:gridCol w:w="3106"/>
      </w:tblGrid>
      <w:tr w:rsidR="00CE64B3">
        <w:trPr>
          <w:trHeight w:hRule="exact" w:val="527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left" w:pos="1603"/>
                <w:tab w:val="left" w:pos="2146"/>
              </w:tabs>
            </w:pPr>
            <w:r>
              <w:t>концертно-тематические программы</w:t>
            </w:r>
            <w:r>
              <w:tab/>
              <w:t>с</w:t>
            </w:r>
            <w:r>
              <w:tab/>
              <w:t>учетом</w:t>
            </w:r>
          </w:p>
          <w:p w:rsidR="00CE64B3" w:rsidRDefault="00187D72">
            <w:pPr>
              <w:pStyle w:val="a5"/>
              <w:tabs>
                <w:tab w:val="left" w:pos="1704"/>
              </w:tabs>
            </w:pPr>
            <w:r>
              <w:t>специфики</w:t>
            </w:r>
            <w:r>
              <w:tab/>
              <w:t>восприятия</w:t>
            </w:r>
          </w:p>
          <w:p w:rsidR="00CE64B3" w:rsidRDefault="00187D72">
            <w:pPr>
              <w:pStyle w:val="a5"/>
              <w:tabs>
                <w:tab w:val="left" w:pos="1546"/>
              </w:tabs>
            </w:pPr>
            <w:r>
              <w:t>различными</w:t>
            </w:r>
            <w:r>
              <w:tab/>
              <w:t>возрастными</w:t>
            </w:r>
          </w:p>
          <w:p w:rsidR="00CE64B3" w:rsidRDefault="00187D72">
            <w:pPr>
              <w:pStyle w:val="a5"/>
            </w:pPr>
            <w:r>
              <w:t>группами слушателей.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тематических программ с учетом восприятия слушателей различных возрастных групп; Демонстрация навыков аранжировки песен для сольного и хорового исполнения, учитывая исполнительскую манеру и музыкальные диалекты; Демонстрация навыков чтения с листа многострочных хоровых и ансамблевых партитур, исполнение инструментальных партий на простейших инструментах в концертных номерах.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187D72">
      <w:pPr>
        <w:pStyle w:val="a7"/>
        <w:ind w:left="3048"/>
      </w:pPr>
      <w:r>
        <w:rPr>
          <w:b/>
          <w:bCs/>
          <w:i w:val="0"/>
          <w:iCs w:val="0"/>
        </w:rPr>
        <w:lastRenderedPageBreak/>
        <w:t>ЛИСТ РЕГИСТРАЦИИ ИЗМЕНЕНИЙ</w:t>
      </w:r>
    </w:p>
    <w:p w:rsidR="00CE64B3" w:rsidRDefault="00CE64B3">
      <w:pPr>
        <w:spacing w:after="23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485"/>
        <w:gridCol w:w="2722"/>
        <w:gridCol w:w="1469"/>
        <w:gridCol w:w="1483"/>
      </w:tblGrid>
      <w:tr w:rsidR="00CE64B3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E64B3" w:rsidRDefault="00187D72">
            <w:pPr>
              <w:pStyle w:val="a5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E64B3" w:rsidRDefault="00187D72">
            <w:pPr>
              <w:pStyle w:val="a5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E64B3" w:rsidRDefault="00187D72">
            <w:pPr>
              <w:pStyle w:val="a5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E64B3" w:rsidRDefault="00187D72">
            <w:pPr>
              <w:pStyle w:val="a5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4B3" w:rsidRDefault="00187D72">
            <w:pPr>
              <w:pStyle w:val="a5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CE64B3">
        <w:trPr>
          <w:trHeight w:hRule="exact" w:val="96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pStyle w:val="a5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4B3" w:rsidRDefault="00CE64B3">
            <w:pPr>
              <w:pStyle w:val="a5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pStyle w:val="a5"/>
              <w:jc w:val="both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3" w:rsidRDefault="00CE64B3">
            <w:pPr>
              <w:pStyle w:val="a5"/>
            </w:pPr>
          </w:p>
        </w:tc>
      </w:tr>
      <w:tr w:rsidR="00CE64B3">
        <w:trPr>
          <w:trHeight w:hRule="exact" w:val="9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187D72">
      <w:pPr>
        <w:pStyle w:val="30"/>
        <w:keepNext/>
        <w:keepLines/>
        <w:jc w:val="center"/>
      </w:pPr>
      <w:bookmarkStart w:id="7" w:name="bookmark23"/>
      <w:r>
        <w:t>Приложение 1</w:t>
      </w:r>
      <w:bookmarkEnd w:id="7"/>
    </w:p>
    <w:p w:rsidR="00CE64B3" w:rsidRDefault="00187D72">
      <w:pPr>
        <w:pStyle w:val="1"/>
        <w:tabs>
          <w:tab w:val="left" w:pos="6962"/>
        </w:tabs>
        <w:ind w:firstLine="820"/>
        <w:jc w:val="both"/>
      </w:pPr>
      <w:r>
        <w:t>Изменения вводятся в соответствии с Приказом №</w:t>
      </w:r>
      <w:r>
        <w:tab/>
        <w:t>464 от 3 июля 2024 г.</w:t>
      </w:r>
    </w:p>
    <w:p w:rsidR="00CE64B3" w:rsidRDefault="00187D72">
      <w:pPr>
        <w:pStyle w:val="1"/>
        <w:spacing w:after="280"/>
        <w:jc w:val="both"/>
      </w:pPr>
      <w:r>
        <w:t>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90"/>
        <w:gridCol w:w="3782"/>
        <w:gridCol w:w="2563"/>
      </w:tblGrid>
      <w:tr w:rsidR="00CE64B3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rPr>
                <w:b/>
                <w:bCs/>
              </w:rPr>
              <w:t>Код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CE64B3">
        <w:trPr>
          <w:trHeight w:hRule="exact" w:val="1161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01.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left" w:pos="1781"/>
              </w:tabs>
            </w:pPr>
            <w:r>
              <w:t>Выбирать</w:t>
            </w:r>
            <w:r>
              <w:tab/>
              <w:t>способы</w:t>
            </w:r>
          </w:p>
          <w:p w:rsidR="00CE64B3" w:rsidRDefault="00187D72">
            <w:pPr>
              <w:pStyle w:val="a5"/>
              <w:tabs>
                <w:tab w:val="left" w:pos="2117"/>
              </w:tabs>
            </w:pPr>
            <w:r>
              <w:t>решения</w:t>
            </w:r>
            <w:r>
              <w:tab/>
              <w:t>задач</w:t>
            </w:r>
          </w:p>
          <w:p w:rsidR="00CE64B3" w:rsidRDefault="00187D72">
            <w:pPr>
              <w:pStyle w:val="a5"/>
              <w:tabs>
                <w:tab w:val="left" w:pos="2558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CE64B3" w:rsidRDefault="00187D72">
            <w:pPr>
              <w:pStyle w:val="a5"/>
            </w:pPr>
            <w:r>
              <w:t>различным контекстам.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CE64B3" w:rsidRDefault="00187D72">
            <w:pPr>
              <w:pStyle w:val="a5"/>
              <w:tabs>
                <w:tab w:val="left" w:pos="1862"/>
                <w:tab w:val="left" w:pos="2347"/>
              </w:tabs>
              <w:jc w:val="both"/>
            </w:pPr>
            <w: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CE64B3" w:rsidRDefault="00187D72">
            <w:pPr>
              <w:pStyle w:val="a5"/>
              <w:tabs>
                <w:tab w:val="left" w:pos="1330"/>
                <w:tab w:val="left" w:pos="2117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  <w:t>музыкального</w:t>
            </w:r>
          </w:p>
          <w:p w:rsidR="00CE64B3" w:rsidRDefault="00187D72">
            <w:pPr>
              <w:pStyle w:val="a5"/>
              <w:tabs>
                <w:tab w:val="right" w:pos="3542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CE64B3" w:rsidRDefault="00187D72">
            <w:pPr>
              <w:pStyle w:val="a5"/>
              <w:tabs>
                <w:tab w:val="left" w:pos="1699"/>
                <w:tab w:val="right" w:pos="3538"/>
              </w:tabs>
              <w:jc w:val="both"/>
            </w:pPr>
            <w:r>
              <w:t>фольклорные</w:t>
            </w:r>
            <w:r>
              <w:tab/>
              <w:t>истоки</w:t>
            </w:r>
            <w:r>
              <w:tab/>
              <w:t>музыки;</w:t>
            </w:r>
          </w:p>
          <w:p w:rsidR="00CE64B3" w:rsidRDefault="00187D72">
            <w:pPr>
              <w:pStyle w:val="a5"/>
              <w:tabs>
                <w:tab w:val="right" w:pos="3566"/>
              </w:tabs>
              <w:jc w:val="both"/>
            </w:pPr>
            <w:r>
              <w:t>творческие</w:t>
            </w:r>
            <w:r>
              <w:tab/>
              <w:t>биографии</w:t>
            </w:r>
          </w:p>
          <w:p w:rsidR="00CE64B3" w:rsidRDefault="00187D72">
            <w:pPr>
              <w:pStyle w:val="a5"/>
              <w:tabs>
                <w:tab w:val="left" w:pos="1939"/>
                <w:tab w:val="left" w:pos="3432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CE64B3" w:rsidRDefault="00187D72">
            <w:pPr>
              <w:pStyle w:val="a5"/>
              <w:tabs>
                <w:tab w:val="right" w:pos="3542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CE64B3" w:rsidRDefault="00187D72">
            <w:pPr>
              <w:pStyle w:val="a5"/>
              <w:tabs>
                <w:tab w:val="left" w:pos="2405"/>
                <w:tab w:val="right" w:pos="3552"/>
              </w:tabs>
              <w:jc w:val="both"/>
            </w:pPr>
            <w:r>
              <w:t>камерно-вокального</w:t>
            </w:r>
            <w:r>
              <w:tab/>
              <w:t>и</w:t>
            </w:r>
            <w:r>
              <w:tab/>
              <w:t>других</w:t>
            </w:r>
          </w:p>
          <w:p w:rsidR="00CE64B3" w:rsidRDefault="00187D72">
            <w:pPr>
              <w:pStyle w:val="a5"/>
              <w:tabs>
                <w:tab w:val="left" w:pos="1498"/>
                <w:tab w:val="left" w:pos="3442"/>
              </w:tabs>
              <w:jc w:val="both"/>
            </w:pPr>
            <w:r>
              <w:t>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1080"/>
                <w:tab w:val="right" w:pos="3552"/>
              </w:tabs>
              <w:jc w:val="both"/>
            </w:pPr>
            <w:r>
              <w:t>нотный</w:t>
            </w:r>
            <w:r>
              <w:tab/>
              <w:t>текст);</w:t>
            </w:r>
            <w:r>
              <w:tab/>
              <w:t>теоретические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основы гармонического развития, выразительные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1349"/>
                <w:tab w:val="right" w:pos="3562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CE64B3" w:rsidRDefault="00187D72">
            <w:pPr>
              <w:pStyle w:val="a5"/>
              <w:tabs>
                <w:tab w:val="left" w:pos="1066"/>
                <w:tab w:val="left" w:pos="1536"/>
                <w:tab w:val="left" w:pos="2602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CE64B3" w:rsidRDefault="00187D72">
            <w:pPr>
              <w:pStyle w:val="a5"/>
              <w:tabs>
                <w:tab w:val="left" w:pos="1363"/>
                <w:tab w:val="right" w:pos="3562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CE64B3" w:rsidRDefault="00187D72">
            <w:pPr>
              <w:pStyle w:val="a5"/>
              <w:tabs>
                <w:tab w:val="left" w:pos="1488"/>
                <w:tab w:val="left" w:pos="3437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right" w:pos="3566"/>
              </w:tabs>
              <w:jc w:val="both"/>
            </w:pPr>
            <w:r>
              <w:t>религиозной картин мира; об условиях</w:t>
            </w:r>
            <w:r>
              <w:tab/>
              <w:t>формирования</w:t>
            </w:r>
          </w:p>
          <w:p w:rsidR="00CE64B3" w:rsidRDefault="00187D72">
            <w:pPr>
              <w:pStyle w:val="a5"/>
              <w:tabs>
                <w:tab w:val="left" w:pos="1829"/>
                <w:tab w:val="left" w:pos="3442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CE64B3" w:rsidRDefault="00187D72">
            <w:pPr>
              <w:pStyle w:val="a5"/>
              <w:jc w:val="both"/>
            </w:pPr>
            <w:r>
              <w:t>ответственности за сохранение жизни, культуры, окружающей среды; о социальных и этических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right" w:pos="2328"/>
              </w:tabs>
            </w:pPr>
            <w:r>
              <w:t>процессе</w:t>
            </w:r>
            <w:r>
              <w:tab/>
              <w:t>освоения</w:t>
            </w:r>
          </w:p>
          <w:p w:rsidR="00CE64B3" w:rsidRDefault="00187D72">
            <w:pPr>
              <w:pStyle w:val="a5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CE64B3" w:rsidRDefault="00187D72">
            <w:pPr>
              <w:pStyle w:val="a5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CE64B3" w:rsidRDefault="00187D72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CE64B3" w:rsidRDefault="00187D72">
            <w:pPr>
              <w:pStyle w:val="a5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CE64B3" w:rsidRDefault="00187D72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90"/>
        <w:gridCol w:w="3782"/>
        <w:gridCol w:w="2563"/>
      </w:tblGrid>
      <w:tr w:rsidR="00CE64B3">
        <w:trPr>
          <w:trHeight w:hRule="exact" w:val="85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проблемах, связанных с развитием и использованием достижений науки, техники и технологий.</w:t>
            </w:r>
          </w:p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CE64B3" w:rsidRDefault="00187D72">
            <w:pPr>
              <w:pStyle w:val="a5"/>
              <w:tabs>
                <w:tab w:val="left" w:pos="2458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CE64B3" w:rsidRDefault="00187D72">
            <w:pPr>
              <w:pStyle w:val="a5"/>
              <w:jc w:val="both"/>
            </w:pPr>
            <w:r>
              <w:t>направлений, стилей и жанров;</w:t>
            </w:r>
          </w:p>
          <w:p w:rsidR="00CE64B3" w:rsidRDefault="00187D72">
            <w:pPr>
              <w:pStyle w:val="a5"/>
              <w:tabs>
                <w:tab w:val="left" w:pos="1507"/>
                <w:tab w:val="left" w:pos="3437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CE64B3" w:rsidRDefault="00187D72">
            <w:pPr>
              <w:pStyle w:val="a5"/>
              <w:jc w:val="both"/>
            </w:pPr>
            <w:r>
              <w:t>музыкального произведения;</w:t>
            </w:r>
          </w:p>
          <w:p w:rsidR="00CE64B3" w:rsidRDefault="00187D72">
            <w:pPr>
              <w:pStyle w:val="a5"/>
              <w:tabs>
                <w:tab w:val="right" w:pos="3566"/>
              </w:tabs>
              <w:jc w:val="both"/>
            </w:pPr>
            <w:r>
              <w:t>характеризовать</w:t>
            </w:r>
            <w:r>
              <w:tab/>
              <w:t>выразительные</w:t>
            </w:r>
          </w:p>
          <w:p w:rsidR="00CE64B3" w:rsidRDefault="00187D72">
            <w:pPr>
              <w:pStyle w:val="a5"/>
              <w:tabs>
                <w:tab w:val="right" w:pos="3542"/>
              </w:tabs>
              <w:jc w:val="both"/>
            </w:pPr>
            <w:r>
              <w:t>средства в контексте содержания музыкального</w:t>
            </w:r>
            <w:r>
              <w:tab/>
              <w:t>произведения;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CE64B3" w:rsidRDefault="00187D72">
            <w:pPr>
              <w:pStyle w:val="a5"/>
              <w:tabs>
                <w:tab w:val="left" w:pos="1622"/>
                <w:tab w:val="right" w:pos="3552"/>
              </w:tabs>
              <w:jc w:val="both"/>
            </w:pPr>
            <w:r>
              <w:t>музыкальное</w:t>
            </w:r>
            <w:r>
              <w:tab/>
              <w:t>произведение</w:t>
            </w:r>
            <w:r>
              <w:tab/>
              <w:t>по</w:t>
            </w:r>
          </w:p>
          <w:p w:rsidR="00CE64B3" w:rsidRDefault="00187D72">
            <w:pPr>
              <w:pStyle w:val="a5"/>
              <w:tabs>
                <w:tab w:val="right" w:pos="3542"/>
              </w:tabs>
              <w:jc w:val="both"/>
            </w:pPr>
            <w:r>
              <w:t>следующим параметрам: стилевые особенности, жанровые черты, особенности</w:t>
            </w:r>
            <w:r>
              <w:tab/>
              <w:t>формообразования,</w:t>
            </w:r>
          </w:p>
          <w:p w:rsidR="00CE64B3" w:rsidRDefault="00187D72">
            <w:pPr>
              <w:pStyle w:val="a5"/>
              <w:tabs>
                <w:tab w:val="right" w:pos="3547"/>
              </w:tabs>
              <w:jc w:val="both"/>
            </w:pPr>
            <w:r>
              <w:t>фактурные,</w:t>
            </w:r>
            <w:r>
              <w:tab/>
              <w:t>метроритмические,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ладовые особенности; выполнять сравнительный анализ различных редакций</w:t>
            </w:r>
            <w:r>
              <w:tab/>
              <w:t>музыкального</w:t>
            </w:r>
          </w:p>
          <w:p w:rsidR="00CE64B3" w:rsidRDefault="00187D72">
            <w:pPr>
              <w:pStyle w:val="a5"/>
              <w:tabs>
                <w:tab w:val="left" w:pos="1958"/>
                <w:tab w:val="left" w:pos="3341"/>
              </w:tabs>
              <w:jc w:val="both"/>
            </w:pPr>
            <w:r>
              <w:t>произведения;</w:t>
            </w:r>
            <w:r>
              <w:tab/>
              <w:t>работать</w:t>
            </w:r>
            <w:r>
              <w:tab/>
              <w:t>со</w:t>
            </w:r>
          </w:p>
          <w:p w:rsidR="00CE64B3" w:rsidRDefault="00187D72">
            <w:pPr>
              <w:pStyle w:val="a5"/>
              <w:tabs>
                <w:tab w:val="left" w:pos="2131"/>
                <w:tab w:val="left" w:pos="2640"/>
              </w:tabs>
              <w:jc w:val="both"/>
            </w:pPr>
            <w:r>
              <w:t>звукозаписывающей аппаратурой; ориентироваться</w:t>
            </w:r>
            <w:r>
              <w:tab/>
              <w:t>в</w:t>
            </w:r>
            <w:r>
              <w:tab/>
              <w:t>наиболее</w:t>
            </w:r>
          </w:p>
          <w:p w:rsidR="00CE64B3" w:rsidRDefault="00187D72">
            <w:pPr>
              <w:pStyle w:val="a5"/>
              <w:tabs>
                <w:tab w:val="left" w:pos="1066"/>
                <w:tab w:val="left" w:pos="2448"/>
              </w:tabs>
              <w:jc w:val="both"/>
            </w:pPr>
            <w:r>
              <w:t>общих философских проблемах бытия,</w:t>
            </w:r>
            <w:r>
              <w:tab/>
              <w:t>познания,</w:t>
            </w:r>
            <w:r>
              <w:tab/>
              <w:t>ценностей,</w:t>
            </w:r>
          </w:p>
          <w:p w:rsidR="00CE64B3" w:rsidRDefault="00187D72">
            <w:pPr>
              <w:pStyle w:val="a5"/>
              <w:tabs>
                <w:tab w:val="left" w:pos="1829"/>
                <w:tab w:val="left" w:pos="2573"/>
              </w:tabs>
              <w:jc w:val="both"/>
            </w:pPr>
            <w:r>
              <w:t>свободы и смысла жизни как основах формирования культуры гражданина</w:t>
            </w:r>
            <w:r>
              <w:tab/>
              <w:t>и</w:t>
            </w:r>
            <w:r>
              <w:tab/>
              <w:t>будущего</w:t>
            </w:r>
          </w:p>
          <w:p w:rsidR="00CE64B3" w:rsidRDefault="00187D72">
            <w:pPr>
              <w:pStyle w:val="a5"/>
              <w:jc w:val="both"/>
            </w:pPr>
            <w:r>
              <w:t>специалиста.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44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02.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left" w:pos="1795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CE64B3" w:rsidRDefault="00187D72">
            <w:pPr>
              <w:pStyle w:val="a5"/>
              <w:tabs>
                <w:tab w:val="left" w:pos="1258"/>
                <w:tab w:val="left" w:pos="2544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right" w:pos="2664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right" w:pos="2669"/>
              </w:tabs>
            </w:pPr>
            <w:r>
              <w:t>информационные технологии</w:t>
            </w:r>
            <w:r>
              <w:tab/>
              <w:t>для</w:t>
            </w:r>
          </w:p>
          <w:p w:rsidR="00CE64B3" w:rsidRDefault="00187D72">
            <w:pPr>
              <w:pStyle w:val="a5"/>
              <w:tabs>
                <w:tab w:val="right" w:pos="2659"/>
              </w:tabs>
            </w:pPr>
            <w:r>
              <w:t>выполнения</w:t>
            </w:r>
            <w:r>
              <w:tab/>
              <w:t>задач</w:t>
            </w:r>
          </w:p>
          <w:p w:rsidR="00CE64B3" w:rsidRDefault="00187D72">
            <w:pPr>
              <w:pStyle w:val="a5"/>
            </w:pPr>
            <w:r>
              <w:t>профессиональной деятельности.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CE64B3" w:rsidRDefault="00187D72">
            <w:pPr>
              <w:pStyle w:val="a5"/>
              <w:tabs>
                <w:tab w:val="left" w:pos="2054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CE64B3" w:rsidRDefault="00187D72">
            <w:pPr>
              <w:pStyle w:val="a5"/>
              <w:tabs>
                <w:tab w:val="left" w:pos="2189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</w:r>
            <w:proofErr w:type="spellStart"/>
            <w:r>
              <w:t>употребимые</w:t>
            </w:r>
            <w:proofErr w:type="spellEnd"/>
          </w:p>
          <w:p w:rsidR="00CE64B3" w:rsidRDefault="00187D72">
            <w:pPr>
              <w:pStyle w:val="a5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CE64B3" w:rsidRDefault="00187D72">
            <w:pPr>
              <w:pStyle w:val="a5"/>
              <w:tabs>
                <w:tab w:val="left" w:pos="1042"/>
                <w:tab w:val="right" w:pos="3557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CE64B3" w:rsidRDefault="00187D72">
            <w:pPr>
              <w:pStyle w:val="a5"/>
              <w:jc w:val="both"/>
            </w:pPr>
            <w:r>
              <w:t>программы цифровой обработки звука;</w:t>
            </w:r>
          </w:p>
          <w:p w:rsidR="00CE64B3" w:rsidRDefault="00187D72">
            <w:pPr>
              <w:pStyle w:val="a5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right" w:pos="2328"/>
              </w:tabs>
            </w:pPr>
            <w:r>
              <w:t>процессе</w:t>
            </w:r>
            <w:r>
              <w:tab/>
              <w:t>освоения</w:t>
            </w:r>
          </w:p>
          <w:p w:rsidR="00CE64B3" w:rsidRDefault="00187D72">
            <w:pPr>
              <w:pStyle w:val="a5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CE64B3" w:rsidRDefault="00187D72">
            <w:pPr>
              <w:pStyle w:val="a5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CE64B3" w:rsidRDefault="00187D72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CE64B3" w:rsidRDefault="00187D72">
            <w:pPr>
              <w:pStyle w:val="a5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CE64B3" w:rsidRDefault="00187D72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CE64B3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03.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2554"/>
              </w:tabs>
            </w:pPr>
            <w:r>
              <w:t>Планировать</w:t>
            </w:r>
            <w:r>
              <w:tab/>
              <w:t>и</w:t>
            </w:r>
          </w:p>
          <w:p w:rsidR="00CE64B3" w:rsidRDefault="00187D72">
            <w:pPr>
              <w:pStyle w:val="a5"/>
            </w:pPr>
            <w:r>
              <w:t>реализовывать собственное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896"/>
                <w:tab w:val="left" w:pos="3442"/>
              </w:tabs>
              <w:spacing w:line="230" w:lineRule="auto"/>
              <w:jc w:val="both"/>
            </w:pPr>
            <w:r>
              <w:rPr>
                <w:b/>
                <w:bCs/>
              </w:rPr>
              <w:t xml:space="preserve">Знать: </w:t>
            </w: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1757"/>
                <w:tab w:val="left" w:pos="2606"/>
              </w:tabs>
              <w:spacing w:line="230" w:lineRule="auto"/>
              <w:jc w:val="both"/>
            </w:pPr>
            <w:r>
              <w:t>деятельности;</w:t>
            </w:r>
            <w:r>
              <w:tab/>
              <w:t>цели,</w:t>
            </w:r>
            <w:r>
              <w:tab/>
              <w:t>функции,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2232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90"/>
        <w:gridCol w:w="3782"/>
        <w:gridCol w:w="2563"/>
      </w:tblGrid>
      <w:tr w:rsidR="00CE64B3">
        <w:trPr>
          <w:trHeight w:hRule="exact" w:val="127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right" w:pos="2664"/>
              </w:tabs>
              <w:jc w:val="both"/>
            </w:pPr>
            <w:r>
              <w:t>профессиональное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right" w:pos="2654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CE64B3" w:rsidRDefault="00187D72">
            <w:pPr>
              <w:pStyle w:val="a5"/>
              <w:tabs>
                <w:tab w:val="right" w:pos="2664"/>
              </w:tabs>
            </w:pPr>
            <w:r>
              <w:t>предпринимательскую деятельность</w:t>
            </w:r>
            <w:r>
              <w:tab/>
              <w:t>в</w:t>
            </w:r>
          </w:p>
          <w:p w:rsidR="00CE64B3" w:rsidRDefault="00187D72">
            <w:pPr>
              <w:pStyle w:val="a5"/>
              <w:jc w:val="both"/>
            </w:pPr>
            <w:r>
              <w:t>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виды и уровни общения;</w:t>
            </w:r>
          </w:p>
          <w:p w:rsidR="00CE64B3" w:rsidRDefault="00187D72">
            <w:pPr>
              <w:pStyle w:val="a5"/>
              <w:tabs>
                <w:tab w:val="left" w:pos="1402"/>
                <w:tab w:val="right" w:pos="3562"/>
              </w:tabs>
              <w:jc w:val="both"/>
            </w:pPr>
            <w:r>
              <w:t>роли и ролевые ожидания в общении;</w:t>
            </w:r>
            <w:r>
              <w:tab/>
              <w:t>виды</w:t>
            </w:r>
            <w:r>
              <w:tab/>
              <w:t>социальных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CE64B3" w:rsidRDefault="00187D72">
            <w:pPr>
              <w:pStyle w:val="a5"/>
              <w:jc w:val="both"/>
            </w:pPr>
            <w:r>
              <w:t>взаимопонимания в общении;</w:t>
            </w:r>
          </w:p>
          <w:p w:rsidR="00CE64B3" w:rsidRDefault="00187D72">
            <w:pPr>
              <w:pStyle w:val="a5"/>
              <w:tabs>
                <w:tab w:val="left" w:pos="1118"/>
                <w:tab w:val="left" w:pos="1531"/>
                <w:tab w:val="right" w:pos="3557"/>
              </w:tabs>
              <w:jc w:val="both"/>
            </w:pPr>
            <w:r>
              <w:t>техники</w:t>
            </w:r>
            <w:r>
              <w:tab/>
              <w:t>и</w:t>
            </w:r>
            <w:r>
              <w:tab/>
              <w:t>приемы</w:t>
            </w:r>
            <w:r>
              <w:tab/>
              <w:t>общения,</w:t>
            </w:r>
          </w:p>
          <w:p w:rsidR="00CE64B3" w:rsidRDefault="00187D72">
            <w:pPr>
              <w:pStyle w:val="a5"/>
              <w:tabs>
                <w:tab w:val="left" w:pos="1253"/>
                <w:tab w:val="right" w:pos="3557"/>
              </w:tabs>
              <w:jc w:val="both"/>
            </w:pPr>
            <w:r>
              <w:t>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CE64B3" w:rsidRDefault="00187D72">
            <w:pPr>
              <w:pStyle w:val="a5"/>
              <w:tabs>
                <w:tab w:val="left" w:pos="1066"/>
                <w:tab w:val="right" w:pos="3547"/>
              </w:tabs>
              <w:jc w:val="both"/>
            </w:pPr>
            <w:r>
              <w:t>беседы,</w:t>
            </w:r>
            <w:r>
              <w:tab/>
              <w:t>убеждения;</w:t>
            </w:r>
            <w:r>
              <w:tab/>
              <w:t>этические</w:t>
            </w:r>
          </w:p>
          <w:p w:rsidR="00CE64B3" w:rsidRDefault="00187D72">
            <w:pPr>
              <w:pStyle w:val="a5"/>
              <w:tabs>
                <w:tab w:val="left" w:pos="1330"/>
                <w:tab w:val="left" w:pos="2218"/>
                <w:tab w:val="left" w:pos="2702"/>
              </w:tabs>
              <w:jc w:val="both"/>
            </w:pPr>
            <w:r>
              <w:t>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CE64B3" w:rsidRDefault="00187D72">
            <w:pPr>
              <w:pStyle w:val="a5"/>
              <w:tabs>
                <w:tab w:val="right" w:pos="3547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CE64B3" w:rsidRDefault="00187D72">
            <w:pPr>
              <w:pStyle w:val="a5"/>
              <w:tabs>
                <w:tab w:val="left" w:pos="1224"/>
                <w:tab w:val="right" w:pos="3566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CE64B3" w:rsidRDefault="00187D72">
            <w:pPr>
              <w:pStyle w:val="a5"/>
              <w:tabs>
                <w:tab w:val="left" w:pos="1939"/>
                <w:tab w:val="right" w:pos="3557"/>
              </w:tabs>
              <w:jc w:val="both"/>
            </w:pPr>
            <w:r>
              <w:t>педагогических</w:t>
            </w:r>
            <w:r>
              <w:tab/>
              <w:t>и</w:t>
            </w:r>
            <w:r>
              <w:tab/>
              <w:t>творческих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коллективов; характерные черты современного менеджмента; цикл менеджмента;</w:t>
            </w:r>
            <w:r>
              <w:tab/>
              <w:t>базовые</w:t>
            </w:r>
          </w:p>
          <w:p w:rsidR="00CE64B3" w:rsidRDefault="00187D72">
            <w:pPr>
              <w:pStyle w:val="a5"/>
              <w:tabs>
                <w:tab w:val="left" w:pos="1930"/>
                <w:tab w:val="left" w:pos="3437"/>
              </w:tabs>
              <w:jc w:val="both"/>
            </w:pPr>
            <w:r>
              <w:t>нормативно-правовые материалы по организационной работе в организациях</w:t>
            </w:r>
            <w:r>
              <w:tab/>
              <w:t>культуры</w:t>
            </w:r>
            <w:r>
              <w:tab/>
              <w:t>и</w:t>
            </w:r>
          </w:p>
          <w:p w:rsidR="00CE64B3" w:rsidRDefault="00187D72">
            <w:pPr>
              <w:pStyle w:val="a5"/>
              <w:jc w:val="both"/>
            </w:pPr>
            <w:r>
              <w:t>образования;</w:t>
            </w:r>
          </w:p>
          <w:p w:rsidR="00CE64B3" w:rsidRDefault="00187D72">
            <w:pPr>
              <w:pStyle w:val="a5"/>
              <w:tabs>
                <w:tab w:val="left" w:pos="1286"/>
                <w:tab w:val="left" w:pos="3461"/>
              </w:tabs>
              <w:jc w:val="both"/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  <w:t>с</w:t>
            </w:r>
          </w:p>
          <w:p w:rsidR="00CE64B3" w:rsidRDefault="00187D72">
            <w:pPr>
              <w:pStyle w:val="a5"/>
              <w:tabs>
                <w:tab w:val="left" w:pos="3437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1944"/>
              </w:tabs>
              <w:jc w:val="both"/>
            </w:pPr>
            <w:r>
              <w:t>общественными</w:t>
            </w:r>
            <w:r>
              <w:tab/>
              <w:t>организациями;</w:t>
            </w:r>
          </w:p>
          <w:p w:rsidR="00CE64B3" w:rsidRDefault="00187D72">
            <w:pPr>
              <w:pStyle w:val="a5"/>
              <w:jc w:val="both"/>
            </w:pPr>
            <w:r>
              <w:t>профессиональную терминологию.</w:t>
            </w:r>
          </w:p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CE64B3" w:rsidRDefault="00187D72">
            <w:pPr>
              <w:pStyle w:val="a5"/>
              <w:tabs>
                <w:tab w:val="left" w:pos="2006"/>
                <w:tab w:val="right" w:pos="3562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CE64B3" w:rsidRDefault="00187D72">
            <w:pPr>
              <w:pStyle w:val="a5"/>
              <w:tabs>
                <w:tab w:val="left" w:pos="1968"/>
                <w:tab w:val="left" w:pos="3456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CE64B3" w:rsidRDefault="00187D72">
            <w:pPr>
              <w:pStyle w:val="a5"/>
              <w:tabs>
                <w:tab w:val="left" w:pos="1114"/>
                <w:tab w:val="right" w:pos="3552"/>
              </w:tabs>
              <w:jc w:val="both"/>
            </w:pPr>
            <w:r>
              <w:t>финансовых средств организации культуры и образования; делать общую</w:t>
            </w:r>
            <w:r>
              <w:tab/>
              <w:t>оценку</w:t>
            </w:r>
            <w:r>
              <w:tab/>
              <w:t>финансового</w:t>
            </w:r>
          </w:p>
          <w:p w:rsidR="00CE64B3" w:rsidRDefault="00187D72">
            <w:pPr>
              <w:pStyle w:val="a5"/>
              <w:tabs>
                <w:tab w:val="left" w:pos="2174"/>
              </w:tabs>
              <w:jc w:val="both"/>
            </w:pPr>
            <w:r>
              <w:t>положения и перспектив развития организации;</w:t>
            </w:r>
            <w:r>
              <w:tab/>
              <w:t>использовать</w:t>
            </w:r>
          </w:p>
          <w:p w:rsidR="00CE64B3" w:rsidRDefault="00187D72">
            <w:pPr>
              <w:pStyle w:val="a5"/>
              <w:tabs>
                <w:tab w:val="left" w:pos="2174"/>
                <w:tab w:val="left" w:pos="3432"/>
              </w:tabs>
              <w:jc w:val="both"/>
            </w:pPr>
            <w:r>
              <w:t>информационные</w:t>
            </w:r>
            <w:r>
              <w:tab/>
              <w:t>ресурсы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902"/>
                <w:tab w:val="left" w:pos="2462"/>
              </w:tabs>
              <w:jc w:val="both"/>
            </w:pPr>
            <w:r>
              <w:t>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CE64B3" w:rsidRDefault="00187D72">
            <w:pPr>
              <w:pStyle w:val="a5"/>
              <w:tabs>
                <w:tab w:val="right" w:pos="3562"/>
              </w:tabs>
              <w:jc w:val="both"/>
            </w:pPr>
            <w:r>
              <w:t>деятельности</w:t>
            </w:r>
            <w:r>
              <w:tab/>
              <w:t>организаций</w:t>
            </w:r>
          </w:p>
          <w:p w:rsidR="00CE64B3" w:rsidRDefault="00187D72">
            <w:pPr>
              <w:pStyle w:val="a5"/>
              <w:jc w:val="both"/>
            </w:pPr>
            <w:r>
              <w:t>культуры и образования.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CE64B3" w:rsidRDefault="00187D72">
            <w:pPr>
              <w:pStyle w:val="a5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CE64B3" w:rsidRDefault="00187D72">
            <w:pPr>
              <w:pStyle w:val="a5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CE64B3" w:rsidRDefault="00187D72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CE64B3" w:rsidRDefault="00187D72">
            <w:pPr>
              <w:pStyle w:val="a5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CE64B3" w:rsidRDefault="00187D72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CE64B3">
        <w:trPr>
          <w:trHeight w:hRule="exact" w:val="11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04.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2549"/>
              </w:tabs>
            </w:pPr>
            <w:r>
              <w:t>Эффективно взаимодействовать</w:t>
            </w:r>
            <w:r>
              <w:tab/>
              <w:t>и</w:t>
            </w:r>
          </w:p>
          <w:p w:rsidR="00CE64B3" w:rsidRDefault="00187D72">
            <w:pPr>
              <w:pStyle w:val="a5"/>
            </w:pPr>
            <w:r>
              <w:t>работать в коллективе и команде.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CE64B3" w:rsidRDefault="00187D72">
            <w:pPr>
              <w:pStyle w:val="a5"/>
              <w:tabs>
                <w:tab w:val="left" w:pos="1891"/>
                <w:tab w:val="left" w:pos="3437"/>
              </w:tabs>
              <w:spacing w:line="233" w:lineRule="auto"/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1757"/>
                <w:tab w:val="left" w:pos="2606"/>
              </w:tabs>
              <w:jc w:val="both"/>
            </w:pPr>
            <w:r>
              <w:t>деятельности;</w:t>
            </w:r>
            <w:r>
              <w:tab/>
              <w:t>цели,</w:t>
            </w:r>
            <w:r>
              <w:tab/>
              <w:t>функции,</w:t>
            </w:r>
          </w:p>
          <w:p w:rsidR="00CE64B3" w:rsidRDefault="00187D72">
            <w:pPr>
              <w:pStyle w:val="a5"/>
              <w:jc w:val="both"/>
            </w:pPr>
            <w:r>
              <w:t>виды и уровни общения; роли 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2232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left" w:pos="1397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90"/>
        <w:gridCol w:w="3782"/>
        <w:gridCol w:w="2563"/>
      </w:tblGrid>
      <w:tr w:rsidR="00CE64B3">
        <w:trPr>
          <w:trHeight w:hRule="exact" w:val="49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ролевые ожидания в общении;</w:t>
            </w:r>
          </w:p>
          <w:p w:rsidR="00CE64B3" w:rsidRDefault="00187D72">
            <w:pPr>
              <w:pStyle w:val="a5"/>
              <w:tabs>
                <w:tab w:val="left" w:pos="2290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CE64B3" w:rsidRDefault="00187D72">
            <w:pPr>
              <w:pStyle w:val="a5"/>
              <w:tabs>
                <w:tab w:val="left" w:pos="2419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CE64B3" w:rsidRDefault="00187D72">
            <w:pPr>
              <w:pStyle w:val="a5"/>
              <w:jc w:val="both"/>
            </w:pPr>
            <w:r>
              <w:t>взаимопонимания в общении;</w:t>
            </w:r>
          </w:p>
          <w:p w:rsidR="00CE64B3" w:rsidRDefault="00187D72">
            <w:pPr>
              <w:pStyle w:val="a5"/>
              <w:tabs>
                <w:tab w:val="left" w:pos="1118"/>
                <w:tab w:val="left" w:pos="1531"/>
                <w:tab w:val="left" w:pos="2616"/>
              </w:tabs>
              <w:jc w:val="both"/>
            </w:pPr>
            <w:r>
              <w:t>техники</w:t>
            </w:r>
            <w:r>
              <w:tab/>
              <w:t>и</w:t>
            </w:r>
            <w:r>
              <w:tab/>
              <w:t>приемы</w:t>
            </w:r>
            <w:r>
              <w:tab/>
              <w:t>общения,</w:t>
            </w:r>
          </w:p>
          <w:p w:rsidR="00CE64B3" w:rsidRDefault="00187D72">
            <w:pPr>
              <w:pStyle w:val="a5"/>
              <w:tabs>
                <w:tab w:val="left" w:pos="1253"/>
                <w:tab w:val="left" w:pos="2750"/>
              </w:tabs>
              <w:jc w:val="both"/>
            </w:pPr>
            <w:r>
              <w:t>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CE64B3" w:rsidRDefault="00187D72">
            <w:pPr>
              <w:pStyle w:val="a5"/>
              <w:tabs>
                <w:tab w:val="left" w:pos="1066"/>
                <w:tab w:val="left" w:pos="2534"/>
              </w:tabs>
              <w:jc w:val="both"/>
            </w:pPr>
            <w:r>
              <w:t>беседы,</w:t>
            </w:r>
            <w:r>
              <w:tab/>
              <w:t>убеждения;</w:t>
            </w:r>
            <w:r>
              <w:tab/>
              <w:t>этические</w:t>
            </w:r>
          </w:p>
          <w:p w:rsidR="00CE64B3" w:rsidRDefault="00187D72">
            <w:pPr>
              <w:pStyle w:val="a5"/>
              <w:tabs>
                <w:tab w:val="left" w:pos="1330"/>
                <w:tab w:val="left" w:pos="2218"/>
                <w:tab w:val="left" w:pos="2702"/>
              </w:tabs>
              <w:jc w:val="both"/>
            </w:pPr>
            <w:r>
              <w:t>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CE64B3" w:rsidRDefault="00187D72">
            <w:pPr>
              <w:pStyle w:val="a5"/>
              <w:jc w:val="both"/>
            </w:pPr>
            <w:r>
              <w:t>разрешения конфликтов.</w:t>
            </w:r>
          </w:p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CE64B3" w:rsidRDefault="00187D72">
            <w:pPr>
              <w:pStyle w:val="a5"/>
              <w:tabs>
                <w:tab w:val="left" w:pos="2006"/>
                <w:tab w:val="left" w:pos="3461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left" w:pos="2770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CE64B3" w:rsidRDefault="00187D72">
            <w:pPr>
              <w:pStyle w:val="a5"/>
              <w:tabs>
                <w:tab w:val="left" w:pos="1968"/>
                <w:tab w:val="left" w:pos="3451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left" w:pos="1824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CE64B3" w:rsidRDefault="00187D72">
            <w:pPr>
              <w:pStyle w:val="a5"/>
              <w:jc w:val="both"/>
            </w:pPr>
            <w:r>
              <w:t>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E64B3" w:rsidRDefault="00187D72">
            <w:pPr>
              <w:pStyle w:val="a5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CE64B3" w:rsidRDefault="00187D72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CE64B3" w:rsidRDefault="00187D72">
            <w:pPr>
              <w:pStyle w:val="a5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CE64B3" w:rsidRDefault="00187D72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CE64B3">
        <w:trPr>
          <w:trHeight w:hRule="exact" w:val="885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05.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right" w:pos="2664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  <w:t>на</w:t>
            </w:r>
          </w:p>
          <w:p w:rsidR="00CE64B3" w:rsidRDefault="00187D72">
            <w:pPr>
              <w:pStyle w:val="a5"/>
              <w:tabs>
                <w:tab w:val="right" w:pos="2659"/>
              </w:tabs>
              <w:jc w:val="both"/>
            </w:pPr>
            <w:r>
              <w:t>государственном</w:t>
            </w:r>
            <w:r>
              <w:tab/>
              <w:t>языке</w:t>
            </w:r>
          </w:p>
          <w:p w:rsidR="00CE64B3" w:rsidRDefault="00187D72">
            <w:pPr>
              <w:pStyle w:val="a5"/>
              <w:tabs>
                <w:tab w:val="right" w:pos="2674"/>
              </w:tabs>
              <w:jc w:val="both"/>
            </w:pPr>
            <w:r>
              <w:t>Российской Федерации с учётом</w:t>
            </w:r>
            <w:r>
              <w:tab/>
              <w:t>особенностей</w:t>
            </w:r>
          </w:p>
          <w:p w:rsidR="00CE64B3" w:rsidRDefault="00187D72">
            <w:pPr>
              <w:pStyle w:val="a5"/>
              <w:tabs>
                <w:tab w:val="right" w:pos="2664"/>
              </w:tabs>
              <w:jc w:val="both"/>
            </w:pPr>
            <w:r>
              <w:t>социального</w:t>
            </w:r>
            <w:r>
              <w:tab/>
              <w:t>и</w:t>
            </w:r>
          </w:p>
          <w:p w:rsidR="00CE64B3" w:rsidRDefault="00187D72">
            <w:pPr>
              <w:pStyle w:val="a5"/>
            </w:pPr>
            <w:r>
              <w:t>культурного контекста.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о связи языка и истории, культуры русского и других народов; смысл понятий: речевая ситуация и ее компоненты, литературный язык, языковая норма, культура речи; основные единицы и уровни языка, их признаки и взаимосвязь; орфоэпические,</w:t>
            </w:r>
            <w:r>
              <w:tab/>
              <w:t>лексические,</w:t>
            </w:r>
          </w:p>
          <w:p w:rsidR="00CE64B3" w:rsidRDefault="00187D72">
            <w:pPr>
              <w:pStyle w:val="a5"/>
              <w:tabs>
                <w:tab w:val="right" w:pos="3557"/>
              </w:tabs>
            </w:pPr>
            <w:r>
              <w:t>грамматические, орфографические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E64B3" w:rsidRDefault="00187D72">
            <w:pPr>
              <w:pStyle w:val="a5"/>
              <w:jc w:val="both"/>
            </w:pPr>
            <w:r>
              <w:t>литературного языка;</w:t>
            </w:r>
          </w:p>
          <w:p w:rsidR="00CE64B3" w:rsidRDefault="00187D72">
            <w:pPr>
              <w:pStyle w:val="a5"/>
              <w:tabs>
                <w:tab w:val="right" w:pos="3557"/>
                <w:tab w:val="right" w:pos="3562"/>
              </w:tabs>
              <w:jc w:val="both"/>
            </w:pPr>
            <w:r>
              <w:t>нормы речевого поведения в социально-культурной,</w:t>
            </w:r>
            <w:r>
              <w:tab/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</w:t>
            </w:r>
            <w:r>
              <w:tab/>
              <w:t>официально-деловой</w:t>
            </w:r>
          </w:p>
          <w:p w:rsidR="00CE64B3" w:rsidRDefault="00187D72">
            <w:pPr>
              <w:pStyle w:val="a5"/>
              <w:jc w:val="both"/>
            </w:pPr>
            <w:r>
              <w:t>сферах общения.</w:t>
            </w:r>
          </w:p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CE64B3" w:rsidRDefault="00187D72">
            <w:pPr>
              <w:pStyle w:val="a5"/>
              <w:tabs>
                <w:tab w:val="left" w:pos="1205"/>
                <w:tab w:val="left" w:pos="2515"/>
              </w:tabs>
              <w:jc w:val="both"/>
            </w:pPr>
            <w:r>
              <w:t>самоконтроль; оценивать устные и 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CE64B3" w:rsidRDefault="00187D72">
            <w:pPr>
              <w:pStyle w:val="a5"/>
              <w:tabs>
                <w:tab w:val="right" w:pos="3562"/>
              </w:tabs>
              <w:jc w:val="both"/>
            </w:pPr>
            <w:r>
              <w:t>достижения</w:t>
            </w:r>
            <w:r>
              <w:tab/>
              <w:t>поставленных</w:t>
            </w:r>
          </w:p>
          <w:p w:rsidR="00CE64B3" w:rsidRDefault="00187D72">
            <w:pPr>
              <w:pStyle w:val="a5"/>
              <w:tabs>
                <w:tab w:val="right" w:pos="3538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CE64B3" w:rsidRDefault="00187D72">
            <w:pPr>
              <w:pStyle w:val="a5"/>
              <w:tabs>
                <w:tab w:val="left" w:pos="1301"/>
                <w:tab w:val="left" w:pos="1781"/>
                <w:tab w:val="left" w:pos="3326"/>
              </w:tabs>
              <w:jc w:val="both"/>
            </w:pPr>
            <w:r>
              <w:t>анализировать языковые единицы с точки зрения правильности, точности</w:t>
            </w:r>
            <w:r>
              <w:tab/>
              <w:t>и</w:t>
            </w:r>
            <w:r>
              <w:tab/>
              <w:t>уместности</w:t>
            </w:r>
            <w:r>
              <w:tab/>
              <w:t>их</w:t>
            </w:r>
          </w:p>
          <w:p w:rsidR="00CE64B3" w:rsidRDefault="00187D72">
            <w:pPr>
              <w:pStyle w:val="a5"/>
              <w:jc w:val="both"/>
            </w:pPr>
            <w:r>
              <w:t>употребления;</w:t>
            </w:r>
          </w:p>
          <w:p w:rsidR="00CE64B3" w:rsidRDefault="00187D72">
            <w:pPr>
              <w:pStyle w:val="a5"/>
              <w:tabs>
                <w:tab w:val="left" w:pos="1800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CE64B3" w:rsidRDefault="00187D72">
            <w:pPr>
              <w:pStyle w:val="a5"/>
              <w:tabs>
                <w:tab w:val="left" w:pos="1181"/>
                <w:tab w:val="left" w:pos="2462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right" w:pos="2328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CE64B3" w:rsidRDefault="00187D72">
            <w:pPr>
              <w:pStyle w:val="a5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E64B3" w:rsidRDefault="00187D72">
            <w:pPr>
              <w:pStyle w:val="a5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CE64B3" w:rsidRDefault="00187D72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CE64B3" w:rsidRDefault="00187D72">
            <w:pPr>
              <w:pStyle w:val="a5"/>
              <w:tabs>
                <w:tab w:val="left" w:pos="1579"/>
              </w:tabs>
            </w:pPr>
            <w:r>
              <w:t>выполнении самостоятельной работы.</w:t>
            </w:r>
            <w:r>
              <w:tab/>
              <w:t>Оценка</w:t>
            </w:r>
          </w:p>
          <w:p w:rsidR="00CE64B3" w:rsidRDefault="00187D72">
            <w:pPr>
              <w:pStyle w:val="a5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90"/>
        <w:gridCol w:w="3782"/>
        <w:gridCol w:w="2563"/>
      </w:tblGrid>
      <w:tr w:rsidR="00CE64B3"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2256"/>
                <w:tab w:val="left" w:pos="3437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right" w:pos="3547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CE64B3" w:rsidRDefault="00187D72">
            <w:pPr>
              <w:pStyle w:val="a5"/>
              <w:tabs>
                <w:tab w:val="left" w:pos="1704"/>
                <w:tab w:val="left" w:pos="3038"/>
              </w:tabs>
              <w:jc w:val="both"/>
            </w:pPr>
            <w:r>
              <w:t>использовать</w:t>
            </w:r>
            <w:r>
              <w:tab/>
              <w:t>основные</w:t>
            </w:r>
            <w:r>
              <w:tab/>
              <w:t>виды</w:t>
            </w:r>
          </w:p>
          <w:p w:rsidR="00CE64B3" w:rsidRDefault="00187D72">
            <w:pPr>
              <w:pStyle w:val="a5"/>
              <w:tabs>
                <w:tab w:val="right" w:pos="3562"/>
                <w:tab w:val="right" w:pos="3562"/>
              </w:tabs>
              <w:jc w:val="both"/>
            </w:pPr>
            <w:r>
              <w:t>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</w:p>
          <w:p w:rsidR="00CE64B3" w:rsidRDefault="00187D72">
            <w:pPr>
              <w:pStyle w:val="a5"/>
              <w:tabs>
                <w:tab w:val="right" w:pos="3547"/>
              </w:tabs>
              <w:jc w:val="both"/>
            </w:pPr>
            <w:r>
              <w:t>реферативное) в зависимости от коммуникативной</w:t>
            </w:r>
            <w:r>
              <w:tab/>
              <w:t>задачи;</w:t>
            </w:r>
          </w:p>
          <w:p w:rsidR="00CE64B3" w:rsidRDefault="00187D72">
            <w:pPr>
              <w:pStyle w:val="a5"/>
              <w:tabs>
                <w:tab w:val="right" w:pos="3542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CE64B3" w:rsidRDefault="00187D72">
            <w:pPr>
              <w:pStyle w:val="a5"/>
              <w:tabs>
                <w:tab w:val="left" w:pos="1795"/>
                <w:tab w:val="left" w:pos="2462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CE64B3" w:rsidRDefault="00187D72">
            <w:pPr>
              <w:pStyle w:val="a5"/>
              <w:jc w:val="both"/>
            </w:pPr>
            <w:r>
              <w:t>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CE64B3" w:rsidRDefault="00187D72">
            <w:pPr>
              <w:pStyle w:val="a5"/>
              <w:tabs>
                <w:tab w:val="right" w:pos="3562"/>
              </w:tabs>
              <w:jc w:val="both"/>
            </w:pPr>
            <w: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CE64B3" w:rsidRDefault="00187D72">
            <w:pPr>
              <w:pStyle w:val="a5"/>
              <w:tabs>
                <w:tab w:val="left" w:pos="1296"/>
                <w:tab w:val="right" w:pos="3562"/>
              </w:tabs>
              <w:jc w:val="both"/>
            </w:pPr>
            <w:r>
              <w:t>культурной и деловой сферах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CE64B3" w:rsidRDefault="00187D72">
            <w:pPr>
              <w:pStyle w:val="a5"/>
              <w:tabs>
                <w:tab w:val="right" w:pos="3542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E64B3" w:rsidRDefault="00187D72">
            <w:pPr>
              <w:pStyle w:val="a5"/>
              <w:tabs>
                <w:tab w:val="right" w:pos="3566"/>
              </w:tabs>
              <w:jc w:val="both"/>
            </w:pPr>
            <w:r>
              <w:t>литературного языка; соблюдать в практике</w:t>
            </w:r>
            <w:r>
              <w:tab/>
              <w:t>письма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E64B3" w:rsidRDefault="00187D72">
            <w:pPr>
              <w:pStyle w:val="a5"/>
              <w:tabs>
                <w:tab w:val="left" w:pos="1253"/>
                <w:tab w:val="left" w:pos="1646"/>
                <w:tab w:val="left" w:pos="2318"/>
                <w:tab w:val="right" w:pos="3562"/>
              </w:tabs>
              <w:jc w:val="both"/>
            </w:pPr>
            <w:r>
              <w:t>литературного языка; соблюдать нормы речевого поведения в различных сферах и ситуациях общения,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  <w:r>
              <w:tab/>
              <w:t>при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обсуждении</w:t>
            </w:r>
            <w:r>
              <w:tab/>
              <w:t>дискуссионных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проблем; использовать основные приемы</w:t>
            </w:r>
            <w:r>
              <w:tab/>
              <w:t>информационной</w:t>
            </w:r>
          </w:p>
          <w:p w:rsidR="00CE64B3" w:rsidRDefault="00187D72">
            <w:pPr>
              <w:pStyle w:val="a5"/>
              <w:tabs>
                <w:tab w:val="left" w:pos="1949"/>
                <w:tab w:val="right" w:pos="3557"/>
              </w:tabs>
              <w:jc w:val="both"/>
            </w:pPr>
            <w:r>
              <w:t>переработки</w:t>
            </w:r>
            <w:r>
              <w:tab/>
              <w:t>устного</w:t>
            </w:r>
            <w:r>
              <w:tab/>
              <w:t>и</w:t>
            </w:r>
          </w:p>
          <w:p w:rsidR="00CE64B3" w:rsidRDefault="00187D72">
            <w:pPr>
              <w:pStyle w:val="a5"/>
              <w:jc w:val="both"/>
            </w:pPr>
            <w:r>
              <w:t>письменного текста;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CE64B3" w:rsidRDefault="00187D72">
            <w:pPr>
              <w:pStyle w:val="a5"/>
              <w:tabs>
                <w:tab w:val="left" w:pos="1699"/>
                <w:tab w:val="right" w:pos="3566"/>
              </w:tabs>
              <w:jc w:val="both"/>
            </w:pPr>
            <w:r>
              <w:t>знания и умения в практической деятельности</w:t>
            </w:r>
            <w:r>
              <w:tab/>
              <w:t>и</w:t>
            </w:r>
            <w:r>
              <w:tab/>
              <w:t>повседневной</w:t>
            </w:r>
          </w:p>
          <w:p w:rsidR="00CE64B3" w:rsidRDefault="00187D72">
            <w:pPr>
              <w:pStyle w:val="a5"/>
              <w:jc w:val="both"/>
            </w:pPr>
            <w:r>
              <w:t>жизни для:</w:t>
            </w:r>
          </w:p>
          <w:p w:rsidR="00CE64B3" w:rsidRDefault="00187D72">
            <w:pPr>
              <w:pStyle w:val="a5"/>
              <w:tabs>
                <w:tab w:val="left" w:pos="1536"/>
                <w:tab w:val="left" w:pos="3442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CE64B3" w:rsidRDefault="00187D72">
            <w:pPr>
              <w:pStyle w:val="a5"/>
              <w:jc w:val="both"/>
            </w:pPr>
            <w:r>
              <w:t>культурной ценности народа;</w:t>
            </w:r>
          </w:p>
          <w:p w:rsidR="00CE64B3" w:rsidRDefault="00187D72">
            <w:pPr>
              <w:pStyle w:val="a5"/>
              <w:tabs>
                <w:tab w:val="left" w:pos="1819"/>
                <w:tab w:val="left" w:pos="2482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CE64B3" w:rsidRDefault="00187D72">
            <w:pPr>
              <w:pStyle w:val="a5"/>
              <w:tabs>
                <w:tab w:val="left" w:pos="2002"/>
                <w:tab w:val="left" w:pos="2683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90"/>
        <w:gridCol w:w="3782"/>
        <w:gridCol w:w="2563"/>
      </w:tblGrid>
      <w:tr w:rsidR="00CE64B3">
        <w:trPr>
          <w:trHeight w:hRule="exact" w:val="691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CE64B3" w:rsidRDefault="00187D72">
            <w:pPr>
              <w:pStyle w:val="a5"/>
              <w:tabs>
                <w:tab w:val="right" w:pos="3542"/>
              </w:tabs>
              <w:jc w:val="both"/>
            </w:pPr>
            <w:r>
              <w:t>самостоятельной</w:t>
            </w:r>
            <w:r>
              <w:tab/>
              <w:t>деятельности;</w:t>
            </w:r>
          </w:p>
          <w:p w:rsidR="00CE64B3" w:rsidRDefault="00187D72">
            <w:pPr>
              <w:pStyle w:val="a5"/>
              <w:tabs>
                <w:tab w:val="left" w:pos="830"/>
                <w:tab w:val="right" w:pos="3557"/>
              </w:tabs>
              <w:jc w:val="both"/>
            </w:pPr>
            <w:r>
              <w:t>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CE64B3" w:rsidRDefault="00187D72">
            <w:pPr>
              <w:pStyle w:val="a5"/>
              <w:tabs>
                <w:tab w:val="right" w:pos="3547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CE64B3" w:rsidRDefault="00187D72">
            <w:pPr>
              <w:pStyle w:val="a5"/>
              <w:tabs>
                <w:tab w:val="left" w:pos="898"/>
                <w:tab w:val="left" w:pos="2870"/>
              </w:tabs>
              <w:jc w:val="both"/>
            </w:pPr>
            <w:r>
      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</w:t>
            </w:r>
            <w:r>
              <w:tab/>
              <w:t>собственной</w:t>
            </w:r>
            <w:r>
              <w:tab/>
              <w:t>речью;</w:t>
            </w:r>
          </w:p>
          <w:p w:rsidR="00CE64B3" w:rsidRDefault="00187D72">
            <w:pPr>
              <w:pStyle w:val="a5"/>
            </w:pPr>
            <w:r>
              <w:t>совершенствования</w:t>
            </w:r>
          </w:p>
          <w:p w:rsidR="00CE64B3" w:rsidRDefault="00187D72">
            <w:pPr>
              <w:pStyle w:val="a5"/>
              <w:jc w:val="both"/>
            </w:pPr>
            <w:r>
              <w:t>коммуникативных способностей; развития готовности к речевому взаимодействию,</w:t>
            </w:r>
          </w:p>
          <w:p w:rsidR="00CE64B3" w:rsidRDefault="00187D72">
            <w:pPr>
              <w:pStyle w:val="a5"/>
              <w:tabs>
                <w:tab w:val="left" w:pos="3432"/>
              </w:tabs>
              <w:jc w:val="both"/>
            </w:pPr>
            <w:r>
              <w:t>межличностному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2515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CE64B3" w:rsidRDefault="00187D72">
            <w:pPr>
              <w:pStyle w:val="a5"/>
              <w:tabs>
                <w:tab w:val="left" w:pos="624"/>
                <w:tab w:val="left" w:pos="2150"/>
                <w:tab w:val="left" w:pos="3446"/>
              </w:tabs>
              <w:jc w:val="both"/>
            </w:pPr>
            <w:r>
              <w:t>сотрудничеству; самообразования и</w:t>
            </w:r>
            <w:r>
              <w:tab/>
              <w:t>активного</w:t>
            </w:r>
            <w:r>
              <w:tab/>
              <w:t>участия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left" w:pos="970"/>
                <w:tab w:val="left" w:pos="2083"/>
                <w:tab w:val="left" w:pos="2616"/>
              </w:tabs>
              <w:jc w:val="both"/>
            </w:pPr>
            <w:r>
              <w:t>производственной, культурной и общественной жизни государства; 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CE64B3" w:rsidRDefault="00187D72">
            <w:pPr>
              <w:pStyle w:val="a5"/>
            </w:pPr>
            <w:r>
              <w:t>межкультурной коммуникации.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691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06.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left" w:pos="1406"/>
              </w:tabs>
            </w:pPr>
            <w:r>
              <w:t>Проявлять</w:t>
            </w:r>
            <w:r>
              <w:tab/>
              <w:t>гражданско-</w:t>
            </w:r>
          </w:p>
          <w:p w:rsidR="00CE64B3" w:rsidRDefault="00187D72">
            <w:pPr>
              <w:pStyle w:val="a5"/>
              <w:tabs>
                <w:tab w:val="left" w:pos="1171"/>
              </w:tabs>
            </w:pPr>
            <w:r>
              <w:t>патриотическую позицию, демонстрировать осознанное поведение на основе</w:t>
            </w:r>
            <w:r>
              <w:tab/>
              <w:t>традиционных</w:t>
            </w:r>
          </w:p>
          <w:p w:rsidR="00CE64B3" w:rsidRDefault="00187D72">
            <w:pPr>
              <w:pStyle w:val="a5"/>
              <w:tabs>
                <w:tab w:val="left" w:pos="1747"/>
              </w:tabs>
              <w:jc w:val="both"/>
            </w:pPr>
            <w:r>
              <w:t>российских</w:t>
            </w:r>
            <w:r>
              <w:tab/>
              <w:t>духовно</w:t>
            </w:r>
            <w:r>
              <w:softHyphen/>
            </w:r>
          </w:p>
          <w:p w:rsidR="00CE64B3" w:rsidRDefault="00187D72">
            <w:pPr>
              <w:pStyle w:val="a5"/>
              <w:tabs>
                <w:tab w:val="left" w:pos="2539"/>
              </w:tabs>
              <w:jc w:val="both"/>
            </w:pPr>
            <w:r>
              <w:t>нравственных ценностей, в том числе с учётом гармонизации межнациональных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1584"/>
              </w:tabs>
            </w:pPr>
            <w:r>
              <w:t>межрелигиозных отношений,</w:t>
            </w:r>
            <w:r>
              <w:tab/>
              <w:t>применять</w:t>
            </w:r>
          </w:p>
          <w:p w:rsidR="00CE64B3" w:rsidRDefault="00187D72">
            <w:pPr>
              <w:pStyle w:val="a5"/>
            </w:pPr>
            <w:r>
              <w:t>стандарты антикоррупционного поведения.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872"/>
                <w:tab w:val="left" w:pos="2645"/>
              </w:tabs>
              <w:jc w:val="both"/>
            </w:pPr>
            <w:r>
              <w:rPr>
                <w:b/>
                <w:bCs/>
              </w:rPr>
              <w:t xml:space="preserve">Знать: </w:t>
            </w:r>
            <w:r>
              <w:t>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</w:t>
            </w:r>
            <w:r>
              <w:tab/>
              <w:t>и</w:t>
            </w:r>
            <w:r>
              <w:tab/>
              <w:t>значение</w:t>
            </w:r>
          </w:p>
          <w:p w:rsidR="00CE64B3" w:rsidRDefault="00187D72">
            <w:pPr>
              <w:pStyle w:val="a5"/>
              <w:tabs>
                <w:tab w:val="left" w:pos="1704"/>
                <w:tab w:val="left" w:pos="3331"/>
              </w:tabs>
              <w:jc w:val="both"/>
            </w:pPr>
            <w:r>
              <w:t xml:space="preserve">социальных норм, регулирующих общественные отношения. </w:t>
            </w:r>
            <w:r>
              <w:rPr>
                <w:b/>
                <w:bCs/>
              </w:rPr>
              <w:t xml:space="preserve">Уметь: </w:t>
            </w:r>
            <w:r>
              <w:t>описывать основные социальные объекты,</w:t>
            </w:r>
            <w:r>
              <w:tab/>
              <w:t>выделяя</w:t>
            </w:r>
            <w:r>
              <w:tab/>
              <w:t>их</w:t>
            </w:r>
          </w:p>
          <w:p w:rsidR="00CE64B3" w:rsidRDefault="00187D72">
            <w:pPr>
              <w:pStyle w:val="a5"/>
              <w:tabs>
                <w:tab w:val="left" w:pos="1498"/>
                <w:tab w:val="left" w:pos="2419"/>
              </w:tabs>
            </w:pPr>
            <w:r>
              <w:t>существенные признаки; человека</w:t>
            </w:r>
            <w:r>
              <w:tab/>
              <w:t>как</w:t>
            </w:r>
            <w:r>
              <w:tab/>
              <w:t>социально</w:t>
            </w:r>
            <w:r>
              <w:softHyphen/>
            </w:r>
          </w:p>
          <w:p w:rsidR="00CE64B3" w:rsidRDefault="00187D72">
            <w:pPr>
              <w:pStyle w:val="a5"/>
              <w:tabs>
                <w:tab w:val="left" w:pos="1934"/>
              </w:tabs>
              <w:jc w:val="both"/>
            </w:pPr>
            <w:r>
              <w:t>деятельное существо; основные социальные роли; сравнивать социальные объекты, суждения об обществе и человеке, выявлять их общие черты и различия; объяснять взаимосвязи изученных социальных объектов (включая</w:t>
            </w:r>
            <w:r>
              <w:tab/>
              <w:t>взаимодействия</w:t>
            </w:r>
          </w:p>
          <w:p w:rsidR="00CE64B3" w:rsidRDefault="00187D72">
            <w:pPr>
              <w:pStyle w:val="a5"/>
            </w:pPr>
            <w:r>
              <w:t>общества и природы, человека 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CE64B3" w:rsidRDefault="00187D72">
            <w:pPr>
              <w:pStyle w:val="a5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E64B3" w:rsidRDefault="00187D72">
            <w:pPr>
              <w:pStyle w:val="a5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CE64B3" w:rsidRDefault="00187D72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CE64B3" w:rsidRDefault="00187D72">
            <w:pPr>
              <w:pStyle w:val="a5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CE64B3" w:rsidRDefault="00187D72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90"/>
        <w:gridCol w:w="3782"/>
        <w:gridCol w:w="2563"/>
      </w:tblGrid>
      <w:tr w:rsidR="00CE64B3">
        <w:trPr>
          <w:trHeight w:hRule="exact" w:val="129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315"/>
                <w:tab w:val="right" w:pos="3557"/>
              </w:tabs>
              <w:jc w:val="both"/>
            </w:pPr>
            <w:r>
              <w:t>общества,</w:t>
            </w:r>
            <w:r>
              <w:tab/>
              <w:t>сфер</w:t>
            </w:r>
            <w:r>
              <w:tab/>
              <w:t>общественной</w:t>
            </w:r>
          </w:p>
          <w:p w:rsidR="00CE64B3" w:rsidRDefault="00187D72">
            <w:pPr>
              <w:pStyle w:val="a5"/>
              <w:tabs>
                <w:tab w:val="left" w:pos="1469"/>
                <w:tab w:val="right" w:pos="3562"/>
              </w:tabs>
              <w:jc w:val="both"/>
            </w:pPr>
            <w:r>
              <w:t>жизни,</w:t>
            </w:r>
            <w:r>
              <w:tab/>
              <w:t>гражданина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государства); приводить примеры социальных</w:t>
            </w:r>
            <w:r>
              <w:tab/>
              <w:t>объектов</w:t>
            </w:r>
          </w:p>
          <w:p w:rsidR="00CE64B3" w:rsidRDefault="00187D72">
            <w:pPr>
              <w:pStyle w:val="a5"/>
              <w:tabs>
                <w:tab w:val="right" w:pos="3538"/>
              </w:tabs>
              <w:jc w:val="both"/>
            </w:pPr>
            <w:r>
              <w:t>определенного типа, социальных отношений,</w:t>
            </w:r>
            <w:r>
              <w:tab/>
              <w:t>ситуаций,</w:t>
            </w:r>
          </w:p>
          <w:p w:rsidR="00CE64B3" w:rsidRDefault="00187D72">
            <w:pPr>
              <w:pStyle w:val="a5"/>
              <w:tabs>
                <w:tab w:val="right" w:pos="3562"/>
              </w:tabs>
              <w:jc w:val="both"/>
            </w:pPr>
            <w:r>
              <w:t>регулируемых</w:t>
            </w:r>
            <w:r>
              <w:tab/>
              <w:t>различными</w:t>
            </w:r>
          </w:p>
          <w:p w:rsidR="00CE64B3" w:rsidRDefault="00187D72">
            <w:pPr>
              <w:pStyle w:val="a5"/>
              <w:tabs>
                <w:tab w:val="left" w:pos="1253"/>
                <w:tab w:val="right" w:pos="3547"/>
              </w:tabs>
              <w:jc w:val="both"/>
            </w:pPr>
            <w:r>
              <w:t>видами</w:t>
            </w:r>
            <w:r>
              <w:tab/>
              <w:t>социальных</w:t>
            </w:r>
            <w:r>
              <w:tab/>
              <w:t>норм,</w:t>
            </w:r>
          </w:p>
          <w:p w:rsidR="00CE64B3" w:rsidRDefault="00187D72">
            <w:pPr>
              <w:pStyle w:val="a5"/>
              <w:tabs>
                <w:tab w:val="left" w:pos="1118"/>
                <w:tab w:val="right" w:pos="3562"/>
              </w:tabs>
              <w:jc w:val="both"/>
            </w:pPr>
            <w:r>
              <w:t>деятельности людей в различных сферах;</w:t>
            </w:r>
            <w:r>
              <w:tab/>
              <w:t>оценивать</w:t>
            </w:r>
            <w:r>
              <w:tab/>
              <w:t>поведение</w:t>
            </w:r>
          </w:p>
          <w:p w:rsidR="00CE64B3" w:rsidRDefault="00187D72">
            <w:pPr>
              <w:pStyle w:val="a5"/>
              <w:tabs>
                <w:tab w:val="right" w:pos="3562"/>
              </w:tabs>
              <w:jc w:val="both"/>
            </w:pPr>
            <w:r>
              <w:t>людей с точки зрения социальных норм,</w:t>
            </w:r>
            <w:r>
              <w:tab/>
              <w:t>экономической</w:t>
            </w:r>
          </w:p>
          <w:p w:rsidR="00CE64B3" w:rsidRDefault="00187D72">
            <w:pPr>
              <w:pStyle w:val="a5"/>
              <w:tabs>
                <w:tab w:val="right" w:pos="3566"/>
              </w:tabs>
              <w:jc w:val="both"/>
            </w:pPr>
            <w:r>
              <w:t>рациональности; решать в рамках изученного</w:t>
            </w:r>
            <w:r>
              <w:tab/>
              <w:t>материала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познавательные и практические задачи, отражающие типичные ситуации в различных сферах деятельности</w:t>
            </w:r>
            <w:r>
              <w:tab/>
              <w:t>человека;</w:t>
            </w:r>
          </w:p>
          <w:p w:rsidR="00CE64B3" w:rsidRDefault="00187D72">
            <w:pPr>
              <w:pStyle w:val="a5"/>
              <w:tabs>
                <w:tab w:val="right" w:pos="3562"/>
              </w:tabs>
              <w:jc w:val="both"/>
            </w:pPr>
            <w:r>
              <w:t>осуществлять поиск социальной информации по заданной теме в различных</w:t>
            </w:r>
            <w:r>
              <w:tab/>
              <w:t>источниках</w:t>
            </w:r>
          </w:p>
          <w:p w:rsidR="00CE64B3" w:rsidRDefault="00187D72">
            <w:pPr>
              <w:pStyle w:val="a5"/>
              <w:tabs>
                <w:tab w:val="left" w:pos="1536"/>
                <w:tab w:val="right" w:pos="3557"/>
              </w:tabs>
              <w:jc w:val="both"/>
            </w:pPr>
            <w:r>
              <w:t>(материалах</w:t>
            </w:r>
            <w:r>
              <w:tab/>
              <w:t>средств</w:t>
            </w:r>
            <w:r>
              <w:tab/>
              <w:t>массовой</w:t>
            </w:r>
          </w:p>
          <w:p w:rsidR="00CE64B3" w:rsidRDefault="00187D72">
            <w:pPr>
              <w:pStyle w:val="a5"/>
              <w:tabs>
                <w:tab w:val="left" w:pos="1829"/>
              </w:tabs>
              <w:jc w:val="both"/>
            </w:pPr>
            <w:r>
              <w:t>информации, учебных текстах и других</w:t>
            </w:r>
            <w:r>
              <w:tab/>
              <w:t>адаптированных</w:t>
            </w:r>
          </w:p>
          <w:p w:rsidR="00CE64B3" w:rsidRDefault="00187D72">
            <w:pPr>
              <w:pStyle w:val="a5"/>
              <w:tabs>
                <w:tab w:val="left" w:pos="1824"/>
                <w:tab w:val="left" w:pos="3451"/>
              </w:tabs>
              <w:jc w:val="both"/>
            </w:pPr>
            <w:r>
              <w:t>источниках),</w:t>
            </w:r>
            <w:r>
              <w:tab/>
              <w:t>различать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социальной информации факты и мнения; самостоятельно</w:t>
            </w:r>
            <w:r>
              <w:tab/>
              <w:t>составлять</w:t>
            </w:r>
          </w:p>
          <w:p w:rsidR="00CE64B3" w:rsidRDefault="00187D72">
            <w:pPr>
              <w:pStyle w:val="a5"/>
              <w:tabs>
                <w:tab w:val="left" w:pos="1646"/>
                <w:tab w:val="left" w:pos="2534"/>
              </w:tabs>
              <w:jc w:val="both"/>
            </w:pPr>
            <w:r>
              <w:t>простейшие</w:t>
            </w:r>
            <w:r>
              <w:tab/>
              <w:t>виды</w:t>
            </w:r>
            <w:r>
              <w:tab/>
              <w:t>правовых</w:t>
            </w:r>
          </w:p>
          <w:p w:rsidR="00CE64B3" w:rsidRDefault="00187D72">
            <w:pPr>
              <w:pStyle w:val="a5"/>
              <w:tabs>
                <w:tab w:val="right" w:pos="3547"/>
              </w:tabs>
              <w:jc w:val="both"/>
            </w:pPr>
            <w:r>
              <w:t>документов</w:t>
            </w:r>
            <w:r>
              <w:tab/>
              <w:t>(заявления,</w:t>
            </w:r>
          </w:p>
          <w:p w:rsidR="00CE64B3" w:rsidRDefault="00187D72">
            <w:pPr>
              <w:pStyle w:val="a5"/>
              <w:tabs>
                <w:tab w:val="center" w:pos="2270"/>
              </w:tabs>
              <w:jc w:val="both"/>
            </w:pPr>
            <w:r>
              <w:t>доверенности);</w:t>
            </w:r>
            <w:r>
              <w:tab/>
              <w:t>использовать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приобретенные знания</w:t>
            </w:r>
            <w:r>
              <w:tab/>
              <w:t>и умения в</w:t>
            </w:r>
          </w:p>
          <w:p w:rsidR="00CE64B3" w:rsidRDefault="00187D72">
            <w:pPr>
              <w:pStyle w:val="a5"/>
              <w:tabs>
                <w:tab w:val="left" w:pos="1733"/>
                <w:tab w:val="left" w:pos="3437"/>
              </w:tabs>
              <w:jc w:val="both"/>
            </w:pPr>
            <w:r>
              <w:t>практической</w:t>
            </w:r>
            <w:r>
              <w:tab/>
              <w:t>деятельности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1987"/>
                <w:tab w:val="right" w:pos="3557"/>
              </w:tabs>
              <w:jc w:val="both"/>
            </w:pPr>
            <w:r>
              <w:t>повседневной</w:t>
            </w:r>
            <w:r>
              <w:tab/>
              <w:t>жизни</w:t>
            </w:r>
            <w:r>
              <w:tab/>
              <w:t>для</w:t>
            </w:r>
          </w:p>
          <w:p w:rsidR="00CE64B3" w:rsidRDefault="00187D72">
            <w:pPr>
              <w:pStyle w:val="a5"/>
              <w:tabs>
                <w:tab w:val="left" w:pos="1958"/>
                <w:tab w:val="right" w:pos="3552"/>
              </w:tabs>
              <w:jc w:val="both"/>
            </w:pPr>
            <w:r>
              <w:t>ориентирования</w:t>
            </w:r>
            <w:r>
              <w:tab/>
              <w:t>в</w:t>
            </w:r>
            <w:r>
              <w:tab/>
              <w:t>актуальных</w:t>
            </w:r>
          </w:p>
          <w:p w:rsidR="00CE64B3" w:rsidRDefault="00187D72">
            <w:pPr>
              <w:pStyle w:val="a5"/>
              <w:tabs>
                <w:tab w:val="left" w:pos="1982"/>
                <w:tab w:val="left" w:pos="3413"/>
              </w:tabs>
              <w:jc w:val="both"/>
            </w:pPr>
            <w:r>
              <w:t>общественных</w:t>
            </w:r>
            <w:r>
              <w:tab/>
              <w:t>событиях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1565"/>
                <w:tab w:val="left" w:pos="3413"/>
              </w:tabs>
              <w:jc w:val="both"/>
            </w:pPr>
            <w:r>
              <w:t>процессах,</w:t>
            </w:r>
            <w:r>
              <w:tab/>
              <w:t>нравственной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1277"/>
                <w:tab w:val="right" w:pos="3557"/>
              </w:tabs>
              <w:jc w:val="both"/>
            </w:pPr>
            <w:r>
              <w:t>правовой</w:t>
            </w:r>
            <w:r>
              <w:tab/>
              <w:t>оценки</w:t>
            </w:r>
            <w:r>
              <w:tab/>
              <w:t>конкретных</w:t>
            </w:r>
          </w:p>
          <w:p w:rsidR="00CE64B3" w:rsidRDefault="00187D72">
            <w:pPr>
              <w:pStyle w:val="a5"/>
              <w:tabs>
                <w:tab w:val="left" w:pos="1214"/>
                <w:tab w:val="left" w:pos="2107"/>
                <w:tab w:val="right" w:pos="3566"/>
              </w:tabs>
              <w:jc w:val="both"/>
            </w:pPr>
            <w:r>
              <w:t>поступков людей, реализации и защиты</w:t>
            </w:r>
            <w:r>
              <w:tab/>
              <w:t>прав</w:t>
            </w:r>
            <w:r>
              <w:tab/>
              <w:t>человека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гражданина,</w:t>
            </w:r>
            <w:r>
              <w:tab/>
              <w:t>осознанного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выполнения</w:t>
            </w:r>
            <w:r>
              <w:tab/>
              <w:t>гражданских</w:t>
            </w:r>
          </w:p>
          <w:p w:rsidR="00CE64B3" w:rsidRDefault="00187D72">
            <w:pPr>
              <w:pStyle w:val="a5"/>
              <w:tabs>
                <w:tab w:val="left" w:pos="490"/>
                <w:tab w:val="left" w:pos="2371"/>
              </w:tabs>
              <w:jc w:val="both"/>
            </w:pPr>
            <w:r>
              <w:t>обязанностей, первичного анализа и</w:t>
            </w:r>
            <w:r>
              <w:tab/>
              <w:t>использования</w:t>
            </w:r>
            <w:r>
              <w:tab/>
              <w:t>социальной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информации,</w:t>
            </w:r>
            <w:r>
              <w:tab/>
              <w:t>сознательного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неприятия</w:t>
            </w:r>
            <w:r>
              <w:tab/>
              <w:t>антиобщественного</w:t>
            </w:r>
          </w:p>
          <w:p w:rsidR="00CE64B3" w:rsidRDefault="00187D72">
            <w:pPr>
              <w:pStyle w:val="a5"/>
              <w:jc w:val="both"/>
            </w:pPr>
            <w:r>
              <w:t>поведения.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07.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Содействовать сохранению окружающей среды,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CE64B3" w:rsidRDefault="00187D72">
            <w:pPr>
              <w:pStyle w:val="a5"/>
              <w:spacing w:line="228" w:lineRule="auto"/>
              <w:jc w:val="both"/>
            </w:pPr>
            <w:r>
              <w:t>о безопасном поведении человека</w:t>
            </w:r>
          </w:p>
          <w:p w:rsidR="00CE64B3" w:rsidRDefault="00187D72">
            <w:pPr>
              <w:pStyle w:val="a5"/>
              <w:tabs>
                <w:tab w:val="left" w:pos="432"/>
                <w:tab w:val="left" w:pos="1632"/>
                <w:tab w:val="left" w:pos="2083"/>
              </w:tabs>
              <w:jc w:val="both"/>
            </w:pPr>
            <w:r>
              <w:t>в</w:t>
            </w:r>
            <w:r>
              <w:tab/>
              <w:t>опасных</w:t>
            </w:r>
            <w:r>
              <w:tab/>
              <w:t>и</w:t>
            </w:r>
            <w:r>
              <w:tab/>
              <w:t>чрезвычайных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2232"/>
              </w:tabs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90"/>
        <w:gridCol w:w="3782"/>
        <w:gridCol w:w="2563"/>
      </w:tblGrid>
      <w:tr w:rsidR="00CE64B3"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left" w:pos="1406"/>
                <w:tab w:val="left" w:pos="2429"/>
              </w:tabs>
            </w:pPr>
            <w:r>
              <w:t>ресурсосбережению, применять</w:t>
            </w:r>
            <w:r>
              <w:tab/>
              <w:t>знания</w:t>
            </w:r>
            <w:r>
              <w:tab/>
              <w:t>об</w:t>
            </w:r>
          </w:p>
          <w:p w:rsidR="00CE64B3" w:rsidRDefault="00187D72">
            <w:pPr>
              <w:pStyle w:val="a5"/>
              <w:tabs>
                <w:tab w:val="left" w:pos="1776"/>
              </w:tabs>
            </w:pPr>
            <w:r>
              <w:t>изменении</w:t>
            </w:r>
            <w:r>
              <w:tab/>
              <w:t>климата,</w:t>
            </w:r>
          </w:p>
          <w:p w:rsidR="00CE64B3" w:rsidRDefault="00187D72">
            <w:pPr>
              <w:pStyle w:val="a5"/>
              <w:tabs>
                <w:tab w:val="left" w:pos="1330"/>
              </w:tabs>
            </w:pPr>
            <w:r>
              <w:t>принципы</w:t>
            </w:r>
            <w:r>
              <w:tab/>
              <w:t>бережливого</w:t>
            </w:r>
          </w:p>
          <w:p w:rsidR="00CE64B3" w:rsidRDefault="00187D72">
            <w:pPr>
              <w:pStyle w:val="a5"/>
              <w:tabs>
                <w:tab w:val="left" w:pos="1195"/>
              </w:tabs>
            </w:pPr>
            <w:r>
              <w:t>производства, эффективно действовать в</w:t>
            </w:r>
            <w:r>
              <w:tab/>
              <w:t>чрезвычайных</w:t>
            </w:r>
          </w:p>
          <w:p w:rsidR="00CE64B3" w:rsidRDefault="00187D72">
            <w:pPr>
              <w:pStyle w:val="a5"/>
            </w:pPr>
            <w:r>
              <w:t>ситуациях.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2294"/>
              </w:tabs>
              <w:jc w:val="both"/>
            </w:pPr>
            <w:r>
              <w:t>ситуациях</w:t>
            </w:r>
            <w:r>
              <w:tab/>
              <w:t>природного,</w:t>
            </w:r>
          </w:p>
          <w:p w:rsidR="00CE64B3" w:rsidRDefault="00187D72">
            <w:pPr>
              <w:pStyle w:val="a5"/>
              <w:tabs>
                <w:tab w:val="left" w:pos="1776"/>
                <w:tab w:val="left" w:pos="2290"/>
              </w:tabs>
              <w:jc w:val="both"/>
            </w:pPr>
            <w:r>
              <w:t>техногенного</w:t>
            </w:r>
            <w:r>
              <w:tab/>
              <w:t>и</w:t>
            </w:r>
            <w:r>
              <w:tab/>
              <w:t>социального</w:t>
            </w:r>
          </w:p>
          <w:p w:rsidR="00CE64B3" w:rsidRDefault="00187D72">
            <w:pPr>
              <w:pStyle w:val="a5"/>
              <w:jc w:val="both"/>
            </w:pPr>
            <w:r>
              <w:t>характера;</w:t>
            </w:r>
          </w:p>
          <w:p w:rsidR="00CE64B3" w:rsidRDefault="00187D72">
            <w:pPr>
              <w:pStyle w:val="a5"/>
              <w:jc w:val="both"/>
            </w:pPr>
            <w:r>
              <w:t>о здоровье и здоровом образе жизни; о государственной системе защиты населения от опасных и чрезвычайных ситуаций;</w:t>
            </w:r>
          </w:p>
          <w:p w:rsidR="00CE64B3" w:rsidRDefault="00187D72">
            <w:pPr>
              <w:pStyle w:val="a5"/>
              <w:tabs>
                <w:tab w:val="right" w:pos="3533"/>
              </w:tabs>
              <w:jc w:val="both"/>
            </w:pPr>
            <w:r>
              <w:t>предназначение,</w:t>
            </w:r>
            <w:r>
              <w:tab/>
              <w:t>структуру,</w:t>
            </w:r>
          </w:p>
          <w:p w:rsidR="00CE64B3" w:rsidRDefault="00187D72">
            <w:pPr>
              <w:pStyle w:val="a5"/>
              <w:jc w:val="both"/>
            </w:pPr>
            <w:r>
              <w:t>задачи гражданской обороны;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принципы</w:t>
            </w:r>
            <w:r>
              <w:tab/>
              <w:t>обеспечения</w:t>
            </w:r>
          </w:p>
          <w:p w:rsidR="00CE64B3" w:rsidRDefault="00187D72">
            <w:pPr>
              <w:pStyle w:val="a5"/>
              <w:tabs>
                <w:tab w:val="right" w:pos="3562"/>
              </w:tabs>
              <w:jc w:val="both"/>
            </w:pPr>
            <w:r>
              <w:t>устойчивости</w:t>
            </w:r>
            <w:r>
              <w:tab/>
              <w:t>объектов</w:t>
            </w:r>
          </w:p>
          <w:p w:rsidR="00CE64B3" w:rsidRDefault="00187D72">
            <w:pPr>
              <w:pStyle w:val="a5"/>
              <w:tabs>
                <w:tab w:val="right" w:pos="3566"/>
              </w:tabs>
              <w:jc w:val="both"/>
            </w:pPr>
            <w:r>
              <w:t>экономики,</w:t>
            </w:r>
            <w:r>
              <w:tab/>
              <w:t>прогнозирования</w:t>
            </w:r>
          </w:p>
          <w:p w:rsidR="00CE64B3" w:rsidRDefault="00187D72">
            <w:pPr>
              <w:pStyle w:val="a5"/>
              <w:tabs>
                <w:tab w:val="left" w:pos="1224"/>
                <w:tab w:val="left" w:pos="2405"/>
                <w:tab w:val="right" w:pos="3562"/>
              </w:tabs>
              <w:jc w:val="both"/>
            </w:pPr>
            <w:r>
              <w:t>развития</w:t>
            </w:r>
            <w:r>
              <w:tab/>
              <w:t>событий</w:t>
            </w:r>
            <w:r>
              <w:tab/>
              <w:t>и</w:t>
            </w:r>
            <w:r>
              <w:tab/>
              <w:t>оценки</w:t>
            </w:r>
          </w:p>
          <w:p w:rsidR="00CE64B3" w:rsidRDefault="00187D72">
            <w:pPr>
              <w:pStyle w:val="a5"/>
              <w:tabs>
                <w:tab w:val="left" w:pos="1574"/>
                <w:tab w:val="right" w:pos="3557"/>
              </w:tabs>
              <w:jc w:val="both"/>
            </w:pPr>
            <w:r>
              <w:t>последствий</w:t>
            </w:r>
            <w:r>
              <w:tab/>
              <w:t>при</w:t>
            </w:r>
            <w:r>
              <w:tab/>
              <w:t>техногенных</w:t>
            </w:r>
          </w:p>
          <w:p w:rsidR="00CE64B3" w:rsidRDefault="00187D72">
            <w:pPr>
              <w:pStyle w:val="a5"/>
              <w:tabs>
                <w:tab w:val="left" w:pos="1939"/>
                <w:tab w:val="right" w:pos="3557"/>
              </w:tabs>
              <w:jc w:val="both"/>
            </w:pPr>
            <w:r>
              <w:t>чрезвычайных</w:t>
            </w:r>
            <w:r>
              <w:tab/>
              <w:t>ситуациях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485"/>
                <w:tab w:val="left" w:pos="1810"/>
              </w:tabs>
              <w:jc w:val="both"/>
            </w:pPr>
            <w:r>
              <w:t>стихийных явлениях, в том числе в</w:t>
            </w:r>
            <w:r>
              <w:tab/>
              <w:t>условиях</w:t>
            </w:r>
            <w:r>
              <w:tab/>
              <w:t>противодействия</w:t>
            </w:r>
          </w:p>
          <w:p w:rsidR="00CE64B3" w:rsidRDefault="00187D72">
            <w:pPr>
              <w:pStyle w:val="a5"/>
              <w:tabs>
                <w:tab w:val="left" w:pos="2203"/>
              </w:tabs>
              <w:jc w:val="both"/>
            </w:pPr>
            <w:r>
              <w:t>терроризму как серьезной угрозе национальной</w:t>
            </w:r>
            <w:r>
              <w:tab/>
              <w:t>безопасности</w:t>
            </w:r>
          </w:p>
          <w:p w:rsidR="00CE64B3" w:rsidRDefault="00187D72">
            <w:pPr>
              <w:pStyle w:val="a5"/>
              <w:tabs>
                <w:tab w:val="left" w:pos="1430"/>
                <w:tab w:val="left" w:pos="3048"/>
              </w:tabs>
              <w:jc w:val="both"/>
            </w:pPr>
            <w:r>
              <w:t>России;</w:t>
            </w:r>
            <w:r>
              <w:tab/>
              <w:t>основные</w:t>
            </w:r>
            <w:r>
              <w:tab/>
              <w:t>виды</w:t>
            </w:r>
          </w:p>
          <w:p w:rsidR="00CE64B3" w:rsidRDefault="00187D72">
            <w:pPr>
              <w:pStyle w:val="a5"/>
              <w:tabs>
                <w:tab w:val="left" w:pos="1531"/>
                <w:tab w:val="left" w:pos="3322"/>
              </w:tabs>
              <w:jc w:val="both"/>
            </w:pPr>
            <w:r>
              <w:t>потенциальных опасностей и их последствия в профессиональной деятельности и быту, принципы снижения</w:t>
            </w:r>
            <w:r>
              <w:tab/>
              <w:t>вероятности</w:t>
            </w:r>
            <w:r>
              <w:tab/>
              <w:t>их</w:t>
            </w:r>
          </w:p>
          <w:p w:rsidR="00CE64B3" w:rsidRDefault="00187D72">
            <w:pPr>
              <w:pStyle w:val="a5"/>
              <w:tabs>
                <w:tab w:val="left" w:pos="1608"/>
                <w:tab w:val="left" w:pos="2726"/>
              </w:tabs>
              <w:jc w:val="both"/>
            </w:pPr>
            <w:r>
              <w:t>реализации;</w:t>
            </w:r>
            <w:r>
              <w:tab/>
              <w:t>основы</w:t>
            </w:r>
            <w:r>
              <w:tab/>
              <w:t>военной</w:t>
            </w:r>
          </w:p>
          <w:p w:rsidR="00CE64B3" w:rsidRDefault="00187D72">
            <w:pPr>
              <w:pStyle w:val="a5"/>
            </w:pPr>
            <w:r>
              <w:t>службы и обороны государства;</w:t>
            </w:r>
          </w:p>
          <w:p w:rsidR="00CE64B3" w:rsidRDefault="00187D72">
            <w:pPr>
              <w:pStyle w:val="a5"/>
              <w:jc w:val="both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CE64B3" w:rsidRDefault="00187D72">
            <w:pPr>
              <w:pStyle w:val="a5"/>
              <w:tabs>
                <w:tab w:val="left" w:pos="1834"/>
              </w:tabs>
              <w:jc w:val="both"/>
            </w:pPr>
            <w:r>
              <w:t>меры пожарной безопасности и правила безопасного поведения при пожарах;</w:t>
            </w:r>
            <w:r>
              <w:tab/>
              <w:t>организацию и</w:t>
            </w:r>
          </w:p>
          <w:p w:rsidR="00CE64B3" w:rsidRDefault="00187D72">
            <w:pPr>
              <w:pStyle w:val="a5"/>
              <w:jc w:val="both"/>
            </w:pPr>
            <w:r>
              <w:t>порядок призыва граждан на военную службу и поступления на нее в добровольном порядке;</w:t>
            </w:r>
          </w:p>
          <w:p w:rsidR="00CE64B3" w:rsidRDefault="00187D72">
            <w:pPr>
              <w:pStyle w:val="a5"/>
              <w:tabs>
                <w:tab w:val="left" w:pos="1363"/>
                <w:tab w:val="left" w:pos="2275"/>
              </w:tabs>
              <w:jc w:val="both"/>
            </w:pPr>
            <w:r>
              <w:t>основные</w:t>
            </w:r>
            <w:r>
              <w:tab/>
              <w:t>виды</w:t>
            </w:r>
            <w:r>
              <w:tab/>
              <w:t>вооружения,</w:t>
            </w:r>
          </w:p>
          <w:p w:rsidR="00CE64B3" w:rsidRDefault="00187D72">
            <w:pPr>
              <w:pStyle w:val="a5"/>
              <w:tabs>
                <w:tab w:val="left" w:pos="1752"/>
                <w:tab w:val="left" w:pos="3331"/>
              </w:tabs>
              <w:jc w:val="both"/>
            </w:pPr>
            <w:r>
              <w:t>военной техники и специального снаряжения,</w:t>
            </w:r>
            <w:r>
              <w:tab/>
              <w:t>состоящих</w:t>
            </w:r>
            <w:r>
              <w:tab/>
              <w:t>на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вооружении</w:t>
            </w:r>
            <w:r>
              <w:tab/>
              <w:t>(оснащении)</w:t>
            </w:r>
          </w:p>
          <w:p w:rsidR="00CE64B3" w:rsidRDefault="00187D72">
            <w:pPr>
              <w:pStyle w:val="a5"/>
              <w:tabs>
                <w:tab w:val="left" w:pos="1406"/>
                <w:tab w:val="right" w:pos="3552"/>
              </w:tabs>
              <w:jc w:val="both"/>
            </w:pPr>
            <w:r>
              <w:t>воинских</w:t>
            </w:r>
            <w:r>
              <w:tab/>
              <w:t>подразделений,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которых имеются военно-учетные специальности,</w:t>
            </w:r>
            <w:r>
              <w:tab/>
              <w:t>родственные</w:t>
            </w:r>
          </w:p>
          <w:p w:rsidR="00CE64B3" w:rsidRDefault="00187D72">
            <w:pPr>
              <w:pStyle w:val="a5"/>
              <w:tabs>
                <w:tab w:val="right" w:pos="3562"/>
              </w:tabs>
              <w:jc w:val="both"/>
            </w:pPr>
            <w:r>
              <w:t>специальностям СПО;</w:t>
            </w:r>
            <w:r>
              <w:tab/>
              <w:t>область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применения</w:t>
            </w:r>
            <w:r>
              <w:tab/>
              <w:t>получаемых</w:t>
            </w:r>
          </w:p>
          <w:p w:rsidR="00CE64B3" w:rsidRDefault="00187D72">
            <w:pPr>
              <w:pStyle w:val="a5"/>
              <w:tabs>
                <w:tab w:val="left" w:pos="1162"/>
                <w:tab w:val="left" w:pos="2309"/>
                <w:tab w:val="right" w:pos="3562"/>
              </w:tabs>
              <w:jc w:val="both"/>
            </w:pPr>
            <w:r>
              <w:t>профессиональных знаний при исполнении обязанностей военной службы;</w:t>
            </w:r>
            <w:r>
              <w:tab/>
              <w:t>порядок</w:t>
            </w:r>
            <w:r>
              <w:tab/>
              <w:t>и</w:t>
            </w:r>
            <w:r>
              <w:tab/>
              <w:t>правила</w:t>
            </w:r>
          </w:p>
          <w:p w:rsidR="00CE64B3" w:rsidRDefault="00187D72">
            <w:pPr>
              <w:pStyle w:val="a5"/>
              <w:tabs>
                <w:tab w:val="left" w:pos="1464"/>
                <w:tab w:val="left" w:pos="2731"/>
              </w:tabs>
              <w:jc w:val="both"/>
            </w:pPr>
            <w:r>
              <w:t>оказания</w:t>
            </w:r>
            <w:r>
              <w:tab/>
              <w:t>первой</w:t>
            </w:r>
            <w:r>
              <w:tab/>
              <w:t>помощи</w:t>
            </w:r>
          </w:p>
          <w:p w:rsidR="00CE64B3" w:rsidRDefault="00187D72">
            <w:pPr>
              <w:pStyle w:val="a5"/>
              <w:jc w:val="both"/>
            </w:pPr>
            <w:r>
              <w:t>пострадавшим.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CE64B3" w:rsidRDefault="00187D72">
            <w:pPr>
              <w:pStyle w:val="a5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CE64B3" w:rsidRDefault="00187D72">
            <w:pPr>
              <w:pStyle w:val="a5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CE64B3" w:rsidRDefault="00187D72">
            <w:pPr>
              <w:pStyle w:val="a5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CE64B3" w:rsidRDefault="00187D72">
            <w:pPr>
              <w:pStyle w:val="a5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CE64B3" w:rsidRDefault="00187D72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90"/>
        <w:gridCol w:w="3782"/>
        <w:gridCol w:w="2563"/>
      </w:tblGrid>
      <w:tr w:rsidR="00CE64B3">
        <w:trPr>
          <w:trHeight w:hRule="exact" w:val="1243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CE64B3" w:rsidRDefault="00187D72">
            <w:pPr>
              <w:pStyle w:val="a5"/>
              <w:jc w:val="both"/>
            </w:pPr>
            <w:r>
              <w:t>оценивать ситуации, опасные для жизни и здоровья;</w:t>
            </w:r>
          </w:p>
          <w:p w:rsidR="00CE64B3" w:rsidRDefault="00187D72">
            <w:pPr>
              <w:pStyle w:val="a5"/>
              <w:tabs>
                <w:tab w:val="left" w:pos="1608"/>
                <w:tab w:val="left" w:pos="2088"/>
              </w:tabs>
              <w:jc w:val="both"/>
            </w:pPr>
            <w:r>
              <w:t>действовать</w:t>
            </w:r>
            <w:r>
              <w:tab/>
              <w:t>в</w:t>
            </w:r>
            <w:r>
              <w:tab/>
              <w:t>чрезвычайных</w:t>
            </w:r>
          </w:p>
          <w:p w:rsidR="00CE64B3" w:rsidRDefault="00187D72">
            <w:pPr>
              <w:pStyle w:val="a5"/>
              <w:jc w:val="both"/>
            </w:pPr>
            <w:r>
              <w:t>ситуациях; использовать средства индивидуальной и коллективной защиты;</w:t>
            </w:r>
          </w:p>
          <w:p w:rsidR="00CE64B3" w:rsidRDefault="00187D72">
            <w:pPr>
              <w:pStyle w:val="a5"/>
              <w:tabs>
                <w:tab w:val="left" w:pos="2621"/>
              </w:tabs>
              <w:jc w:val="both"/>
            </w:pPr>
            <w:r>
              <w:t>оказывать первую медицинскую помощь пострадавшим; владеть способами защиты населения от чрезвычайных</w:t>
            </w:r>
            <w:r>
              <w:tab/>
              <w:t>ситуаций</w:t>
            </w:r>
          </w:p>
          <w:p w:rsidR="00CE64B3" w:rsidRDefault="00187D72">
            <w:pPr>
              <w:pStyle w:val="a5"/>
              <w:tabs>
                <w:tab w:val="left" w:pos="1632"/>
                <w:tab w:val="left" w:pos="2179"/>
              </w:tabs>
              <w:jc w:val="both"/>
            </w:pPr>
            <w:r>
              <w:t>природного</w:t>
            </w:r>
            <w:r>
              <w:tab/>
              <w:t>и</w:t>
            </w:r>
            <w:r>
              <w:tab/>
              <w:t>техногенного</w:t>
            </w:r>
          </w:p>
          <w:p w:rsidR="00CE64B3" w:rsidRDefault="00187D72">
            <w:pPr>
              <w:pStyle w:val="a5"/>
              <w:tabs>
                <w:tab w:val="left" w:pos="1450"/>
                <w:tab w:val="right" w:pos="3566"/>
              </w:tabs>
              <w:jc w:val="both"/>
            </w:pPr>
            <w:r>
              <w:t>характера;</w:t>
            </w:r>
            <w:r>
              <w:tab/>
              <w:t>организовывать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1589"/>
                <w:tab w:val="left" w:pos="2011"/>
                <w:tab w:val="right" w:pos="3566"/>
              </w:tabs>
              <w:jc w:val="both"/>
            </w:pPr>
            <w:r>
              <w:t>проводить мероприятия по защите работающих</w:t>
            </w:r>
            <w:r>
              <w:tab/>
              <w:t>и</w:t>
            </w:r>
            <w:r>
              <w:tab/>
              <w:t>населения</w:t>
            </w:r>
            <w:r>
              <w:tab/>
              <w:t>от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негативных</w:t>
            </w:r>
            <w:r>
              <w:tab/>
              <w:t>воздействий</w:t>
            </w:r>
          </w:p>
          <w:p w:rsidR="00CE64B3" w:rsidRDefault="00187D72">
            <w:pPr>
              <w:pStyle w:val="a5"/>
              <w:tabs>
                <w:tab w:val="right" w:pos="3542"/>
              </w:tabs>
              <w:jc w:val="both"/>
            </w:pPr>
            <w:r>
              <w:t>чрезвычайных</w:t>
            </w:r>
            <w:r>
              <w:tab/>
              <w:t>ситуаций;</w:t>
            </w:r>
          </w:p>
          <w:p w:rsidR="00CE64B3" w:rsidRDefault="00187D72">
            <w:pPr>
              <w:pStyle w:val="a5"/>
              <w:tabs>
                <w:tab w:val="left" w:pos="854"/>
                <w:tab w:val="left" w:pos="1531"/>
                <w:tab w:val="right" w:pos="3557"/>
              </w:tabs>
              <w:jc w:val="both"/>
            </w:pPr>
            <w:r>
              <w:t>предпринимать профилактические меры</w:t>
            </w:r>
            <w:r>
              <w:tab/>
              <w:t>для</w:t>
            </w:r>
            <w:r>
              <w:tab/>
              <w:t>снижения</w:t>
            </w:r>
            <w:r>
              <w:tab/>
              <w:t>уровня</w:t>
            </w:r>
          </w:p>
          <w:p w:rsidR="00CE64B3" w:rsidRDefault="00187D72">
            <w:pPr>
              <w:pStyle w:val="a5"/>
              <w:tabs>
                <w:tab w:val="left" w:pos="2098"/>
                <w:tab w:val="left" w:pos="2995"/>
              </w:tabs>
              <w:jc w:val="both"/>
            </w:pPr>
            <w:r>
              <w:t>опасностей различного вида и их последствий в профессиональной деятельности</w:t>
            </w:r>
            <w:r>
              <w:tab/>
              <w:t>и</w:t>
            </w:r>
            <w:r>
              <w:tab/>
              <w:t>быту;</w:t>
            </w:r>
          </w:p>
          <w:p w:rsidR="00CE64B3" w:rsidRDefault="00187D72">
            <w:pPr>
              <w:pStyle w:val="a5"/>
              <w:tabs>
                <w:tab w:val="right" w:pos="3562"/>
              </w:tabs>
              <w:jc w:val="both"/>
            </w:pPr>
            <w:r>
              <w:t>использовать</w:t>
            </w:r>
            <w:r>
              <w:tab/>
              <w:t>средства</w:t>
            </w:r>
          </w:p>
          <w:p w:rsidR="00CE64B3" w:rsidRDefault="00187D72">
            <w:pPr>
              <w:pStyle w:val="a5"/>
              <w:tabs>
                <w:tab w:val="right" w:pos="3547"/>
              </w:tabs>
              <w:jc w:val="both"/>
            </w:pPr>
            <w:r>
              <w:t>индивидуальной и коллективной защиты от оружия массового поражения; применять первичные средства</w:t>
            </w:r>
            <w:r>
              <w:tab/>
              <w:t>пожаротушения;</w:t>
            </w:r>
          </w:p>
          <w:p w:rsidR="00CE64B3" w:rsidRDefault="00187D72">
            <w:pPr>
              <w:pStyle w:val="a5"/>
              <w:tabs>
                <w:tab w:val="left" w:pos="2093"/>
                <w:tab w:val="left" w:pos="2717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перечне</w:t>
            </w:r>
          </w:p>
          <w:p w:rsidR="00CE64B3" w:rsidRDefault="00187D72">
            <w:pPr>
              <w:pStyle w:val="a5"/>
              <w:tabs>
                <w:tab w:val="left" w:pos="691"/>
                <w:tab w:val="right" w:pos="3557"/>
              </w:tabs>
              <w:jc w:val="both"/>
            </w:pPr>
            <w:r>
              <w:t>военно-учетных специальностей и самостоятельно определять среди них</w:t>
            </w:r>
            <w:r>
              <w:tab/>
              <w:t>родственные</w:t>
            </w:r>
            <w:r>
              <w:tab/>
              <w:t>полученной</w:t>
            </w:r>
          </w:p>
          <w:p w:rsidR="00CE64B3" w:rsidRDefault="00187D72">
            <w:pPr>
              <w:pStyle w:val="a5"/>
              <w:jc w:val="both"/>
            </w:pPr>
            <w:r>
              <w:t>специальности;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применять</w:t>
            </w:r>
            <w:r>
              <w:tab/>
              <w:t>профессиональные</w:t>
            </w:r>
          </w:p>
          <w:p w:rsidR="00CE64B3" w:rsidRDefault="00187D72">
            <w:pPr>
              <w:pStyle w:val="a5"/>
              <w:tabs>
                <w:tab w:val="left" w:pos="1066"/>
                <w:tab w:val="left" w:pos="1531"/>
                <w:tab w:val="left" w:pos="2371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ходе</w:t>
            </w:r>
            <w:r>
              <w:tab/>
              <w:t>исполнения</w:t>
            </w:r>
          </w:p>
          <w:p w:rsidR="00CE64B3" w:rsidRDefault="00187D72">
            <w:pPr>
              <w:pStyle w:val="a5"/>
              <w:tabs>
                <w:tab w:val="left" w:pos="1589"/>
                <w:tab w:val="left" w:pos="3451"/>
              </w:tabs>
              <w:jc w:val="both"/>
            </w:pPr>
            <w:r>
              <w:t>обязанностей военной службы на воинских</w:t>
            </w:r>
            <w:r>
              <w:tab/>
              <w:t>должностях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left" w:pos="1800"/>
                <w:tab w:val="left" w:pos="2347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  <w:t>полученной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специальностью;</w:t>
            </w:r>
            <w:r>
              <w:tab/>
              <w:t>владеть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способами</w:t>
            </w:r>
            <w:r>
              <w:tab/>
              <w:t>бесконфликтного</w:t>
            </w:r>
          </w:p>
          <w:p w:rsidR="00CE64B3" w:rsidRDefault="00187D72">
            <w:pPr>
              <w:pStyle w:val="a5"/>
              <w:tabs>
                <w:tab w:val="left" w:pos="1190"/>
                <w:tab w:val="left" w:pos="1618"/>
                <w:tab w:val="right" w:pos="3552"/>
              </w:tabs>
              <w:jc w:val="both"/>
            </w:pPr>
            <w:r>
              <w:t>общения</w:t>
            </w:r>
            <w:r>
              <w:tab/>
              <w:t>и</w:t>
            </w:r>
            <w:r>
              <w:tab/>
            </w:r>
            <w:proofErr w:type="spellStart"/>
            <w:r>
              <w:t>саморегуляции</w:t>
            </w:r>
            <w:proofErr w:type="spellEnd"/>
            <w:r>
              <w:tab/>
              <w:t>в</w:t>
            </w:r>
          </w:p>
          <w:p w:rsidR="00CE64B3" w:rsidRDefault="00187D72">
            <w:pPr>
              <w:pStyle w:val="a5"/>
              <w:tabs>
                <w:tab w:val="left" w:pos="1742"/>
                <w:tab w:val="right" w:pos="3557"/>
              </w:tabs>
              <w:jc w:val="both"/>
            </w:pPr>
            <w:r>
              <w:t>повседневной</w:t>
            </w:r>
            <w:r>
              <w:tab/>
              <w:t>деятельности</w:t>
            </w:r>
            <w:r>
              <w:tab/>
              <w:t>и</w:t>
            </w:r>
          </w:p>
          <w:p w:rsidR="00CE64B3" w:rsidRDefault="00187D72">
            <w:pPr>
              <w:pStyle w:val="a5"/>
              <w:jc w:val="both"/>
            </w:pPr>
            <w:r>
              <w:t>экстремальных условиях военной службы;</w:t>
            </w:r>
          </w:p>
          <w:p w:rsidR="00CE64B3" w:rsidRDefault="00187D72">
            <w:pPr>
              <w:pStyle w:val="a5"/>
              <w:tabs>
                <w:tab w:val="left" w:pos="1507"/>
                <w:tab w:val="left" w:pos="2746"/>
              </w:tabs>
              <w:jc w:val="both"/>
            </w:pPr>
            <w:r>
              <w:t>оказывать</w:t>
            </w:r>
            <w:r>
              <w:tab/>
              <w:t>первую</w:t>
            </w:r>
            <w:r>
              <w:tab/>
              <w:t>помощь</w:t>
            </w:r>
          </w:p>
          <w:p w:rsidR="00CE64B3" w:rsidRDefault="00187D72">
            <w:pPr>
              <w:pStyle w:val="a5"/>
              <w:jc w:val="both"/>
            </w:pPr>
            <w:r>
              <w:t>пострадавшим;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  <w:tr w:rsidR="00CE64B3">
        <w:trPr>
          <w:trHeight w:hRule="exact" w:val="139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 08.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CE64B3" w:rsidRDefault="00187D72">
            <w:pPr>
              <w:pStyle w:val="a5"/>
              <w:tabs>
                <w:tab w:val="left" w:pos="1114"/>
                <w:tab w:val="left" w:pos="2275"/>
              </w:tabs>
              <w:jc w:val="both"/>
            </w:pPr>
            <w:r>
              <w:t>о роли физической культуры и спорта в формировании здорового образа</w:t>
            </w:r>
            <w:r>
              <w:tab/>
              <w:t>жизни,</w:t>
            </w:r>
            <w:r>
              <w:tab/>
              <w:t>организации</w:t>
            </w:r>
          </w:p>
          <w:p w:rsidR="00CE64B3" w:rsidRDefault="00187D72">
            <w:pPr>
              <w:pStyle w:val="a5"/>
              <w:jc w:val="both"/>
            </w:pPr>
            <w:r>
              <w:t>активного отдыха и профилактики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right" w:pos="2333"/>
              </w:tabs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CE64B3" w:rsidRDefault="00187D72">
            <w:pPr>
              <w:pStyle w:val="a5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90"/>
        <w:gridCol w:w="3782"/>
        <w:gridCol w:w="2563"/>
      </w:tblGrid>
      <w:tr w:rsidR="00CE64B3"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left" w:pos="2549"/>
              </w:tabs>
            </w:pPr>
            <w:r>
              <w:t>деятельности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1896"/>
              </w:tabs>
            </w:pPr>
            <w:r>
              <w:t>поддержания необходимого</w:t>
            </w:r>
            <w:r>
              <w:tab/>
              <w:t>уровня</w:t>
            </w:r>
          </w:p>
          <w:p w:rsidR="00CE64B3" w:rsidRDefault="00187D72">
            <w:pPr>
              <w:pStyle w:val="a5"/>
            </w:pPr>
            <w:r>
              <w:t>физической подготовленности.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310"/>
                <w:tab w:val="right" w:pos="3562"/>
              </w:tabs>
              <w:jc w:val="both"/>
            </w:pPr>
            <w:r>
              <w:t>вредных</w:t>
            </w:r>
            <w:r>
              <w:tab/>
              <w:t>привычек;</w:t>
            </w:r>
            <w:r>
              <w:tab/>
              <w:t>основы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формирования</w:t>
            </w:r>
            <w:r>
              <w:tab/>
              <w:t>двигательных</w:t>
            </w:r>
          </w:p>
          <w:p w:rsidR="00CE64B3" w:rsidRDefault="00187D72">
            <w:pPr>
              <w:pStyle w:val="a5"/>
              <w:jc w:val="both"/>
            </w:pPr>
            <w:r>
              <w:t>действий и развития физических качеств;</w:t>
            </w:r>
          </w:p>
          <w:p w:rsidR="00CE64B3" w:rsidRDefault="00187D72">
            <w:pPr>
              <w:pStyle w:val="a5"/>
              <w:jc w:val="both"/>
            </w:pPr>
            <w:r>
              <w:t>способы закаливания организма и основные приемы самомассажа.</w:t>
            </w:r>
          </w:p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CE64B3" w:rsidRDefault="00187D72">
            <w:pPr>
              <w:pStyle w:val="a5"/>
              <w:tabs>
                <w:tab w:val="left" w:pos="1723"/>
                <w:tab w:val="left" w:pos="2472"/>
              </w:tabs>
              <w:jc w:val="both"/>
            </w:pPr>
            <w:r>
              <w:t>составлять</w:t>
            </w:r>
            <w:r>
              <w:tab/>
              <w:t>и</w:t>
            </w:r>
            <w:r>
              <w:tab/>
              <w:t>выполнять</w:t>
            </w:r>
          </w:p>
          <w:p w:rsidR="00CE64B3" w:rsidRDefault="00187D72">
            <w:pPr>
              <w:pStyle w:val="a5"/>
              <w:tabs>
                <w:tab w:val="right" w:pos="3562"/>
              </w:tabs>
              <w:jc w:val="both"/>
            </w:pPr>
            <w:r>
              <w:t>комплексы упражнений утренней и корригирующей гимнастики с учетом</w:t>
            </w:r>
            <w:r>
              <w:tab/>
              <w:t>индивидуальных</w:t>
            </w:r>
          </w:p>
          <w:p w:rsidR="00CE64B3" w:rsidRDefault="00187D72">
            <w:pPr>
              <w:pStyle w:val="a5"/>
              <w:tabs>
                <w:tab w:val="right" w:pos="3542"/>
              </w:tabs>
              <w:jc w:val="both"/>
            </w:pPr>
            <w:r>
              <w:t>особенностей</w:t>
            </w:r>
            <w:r>
              <w:tab/>
              <w:t>организма;</w:t>
            </w:r>
          </w:p>
          <w:p w:rsidR="00CE64B3" w:rsidRDefault="00187D72">
            <w:pPr>
              <w:pStyle w:val="a5"/>
              <w:tabs>
                <w:tab w:val="right" w:pos="3542"/>
              </w:tabs>
              <w:jc w:val="both"/>
            </w:pPr>
            <w:r>
              <w:t>выполнять</w:t>
            </w:r>
            <w:r>
              <w:tab/>
              <w:t>акробатические,</w:t>
            </w:r>
          </w:p>
          <w:p w:rsidR="00CE64B3" w:rsidRDefault="00187D72">
            <w:pPr>
              <w:pStyle w:val="a5"/>
              <w:tabs>
                <w:tab w:val="right" w:pos="3557"/>
              </w:tabs>
            </w:pPr>
            <w:r>
              <w:t>гимнастические, легкоатлетические</w:t>
            </w:r>
            <w:r>
              <w:tab/>
              <w:t>упражнения</w:t>
            </w:r>
          </w:p>
          <w:p w:rsidR="00CE64B3" w:rsidRDefault="00187D72">
            <w:pPr>
              <w:pStyle w:val="a5"/>
              <w:tabs>
                <w:tab w:val="right" w:pos="3552"/>
              </w:tabs>
            </w:pPr>
            <w:r>
              <w:t>(комбинации),</w:t>
            </w:r>
            <w:r>
              <w:tab/>
              <w:t>технические</w:t>
            </w:r>
          </w:p>
          <w:p w:rsidR="00CE64B3" w:rsidRDefault="00187D72">
            <w:pPr>
              <w:pStyle w:val="a5"/>
              <w:tabs>
                <w:tab w:val="left" w:pos="1426"/>
                <w:tab w:val="left" w:pos="3158"/>
              </w:tabs>
              <w:jc w:val="both"/>
            </w:pPr>
            <w:r>
              <w:t>действия</w:t>
            </w:r>
            <w:r>
              <w:tab/>
              <w:t>спортивных</w:t>
            </w:r>
            <w:r>
              <w:tab/>
              <w:t>игр;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выполнять</w:t>
            </w:r>
            <w:r>
              <w:tab/>
              <w:t>комплексы</w:t>
            </w:r>
          </w:p>
          <w:p w:rsidR="00CE64B3" w:rsidRDefault="00187D72">
            <w:pPr>
              <w:pStyle w:val="a5"/>
              <w:tabs>
                <w:tab w:val="left" w:pos="1853"/>
                <w:tab w:val="left" w:pos="2669"/>
              </w:tabs>
              <w:jc w:val="both"/>
            </w:pPr>
            <w:r>
              <w:t>упражнений</w:t>
            </w:r>
            <w:r>
              <w:tab/>
              <w:t>на</w:t>
            </w:r>
            <w:r>
              <w:tab/>
              <w:t>развитие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основных физических качеств, адаптивной</w:t>
            </w:r>
            <w:r>
              <w:tab/>
              <w:t>(лечебной)</w:t>
            </w:r>
          </w:p>
          <w:p w:rsidR="00CE64B3" w:rsidRDefault="00187D72">
            <w:pPr>
              <w:pStyle w:val="a5"/>
              <w:jc w:val="both"/>
            </w:pPr>
            <w:r>
              <w:t>физической культуры с учетом состояния здоровья и физической подготовленности;</w:t>
            </w:r>
          </w:p>
          <w:p w:rsidR="00CE64B3" w:rsidRDefault="00187D72">
            <w:pPr>
              <w:pStyle w:val="a5"/>
              <w:tabs>
                <w:tab w:val="left" w:pos="1757"/>
                <w:tab w:val="left" w:pos="3350"/>
              </w:tabs>
              <w:jc w:val="both"/>
            </w:pPr>
            <w:r>
              <w:t>осуществлять</w:t>
            </w:r>
            <w:r>
              <w:tab/>
              <w:t>наблюдения</w:t>
            </w:r>
            <w:r>
              <w:tab/>
              <w:t>за</w:t>
            </w:r>
          </w:p>
          <w:p w:rsidR="00CE64B3" w:rsidRDefault="00187D72">
            <w:pPr>
              <w:pStyle w:val="a5"/>
              <w:tabs>
                <w:tab w:val="left" w:pos="1958"/>
                <w:tab w:val="left" w:pos="3442"/>
              </w:tabs>
              <w:jc w:val="both"/>
            </w:pPr>
            <w:r>
              <w:t>своим физическим развитием и физической подготовленностью, контроль техники выполнения двигательных</w:t>
            </w:r>
            <w:r>
              <w:tab/>
              <w:t>действий</w:t>
            </w:r>
            <w:r>
              <w:tab/>
              <w:t>и</w:t>
            </w:r>
          </w:p>
          <w:p w:rsidR="00CE64B3" w:rsidRDefault="00187D72">
            <w:pPr>
              <w:pStyle w:val="a5"/>
              <w:jc w:val="both"/>
            </w:pPr>
            <w:r>
              <w:t>режимов физической нагрузки;</w:t>
            </w:r>
          </w:p>
          <w:p w:rsidR="00CE64B3" w:rsidRDefault="00187D72">
            <w:pPr>
              <w:pStyle w:val="a5"/>
              <w:tabs>
                <w:tab w:val="left" w:pos="1411"/>
                <w:tab w:val="left" w:pos="3168"/>
              </w:tabs>
              <w:jc w:val="both"/>
            </w:pPr>
            <w:r>
              <w:t>соблюдать</w:t>
            </w:r>
            <w:r>
              <w:tab/>
              <w:t>безопасность</w:t>
            </w:r>
            <w:r>
              <w:tab/>
              <w:t>при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выполнении</w:t>
            </w:r>
            <w:r>
              <w:tab/>
              <w:t>физических</w:t>
            </w:r>
          </w:p>
          <w:p w:rsidR="00CE64B3" w:rsidRDefault="00187D72">
            <w:pPr>
              <w:pStyle w:val="a5"/>
              <w:tabs>
                <w:tab w:val="left" w:pos="1757"/>
                <w:tab w:val="left" w:pos="2376"/>
              </w:tabs>
              <w:jc w:val="both"/>
            </w:pPr>
            <w:r>
              <w:t>упражнений</w:t>
            </w:r>
            <w:r>
              <w:tab/>
              <w:t>и</w:t>
            </w:r>
            <w:r>
              <w:tab/>
              <w:t>проведении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туристических</w:t>
            </w:r>
            <w:r>
              <w:tab/>
              <w:t>походов;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осуществлять</w:t>
            </w:r>
            <w:r>
              <w:tab/>
              <w:t>судейство</w:t>
            </w:r>
          </w:p>
          <w:p w:rsidR="00CE64B3" w:rsidRDefault="00187D72">
            <w:pPr>
              <w:pStyle w:val="a5"/>
              <w:tabs>
                <w:tab w:val="left" w:pos="1411"/>
                <w:tab w:val="left" w:pos="3317"/>
              </w:tabs>
              <w:jc w:val="both"/>
            </w:pPr>
            <w:r>
              <w:t>школьных</w:t>
            </w:r>
            <w:r>
              <w:tab/>
              <w:t>соревнований</w:t>
            </w:r>
            <w:r>
              <w:tab/>
              <w:t>по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одному из программных видов спорта;</w:t>
            </w:r>
            <w:r>
              <w:tab/>
              <w:t>использовать</w:t>
            </w:r>
          </w:p>
          <w:p w:rsidR="00CE64B3" w:rsidRDefault="00187D72">
            <w:pPr>
              <w:pStyle w:val="a5"/>
              <w:tabs>
                <w:tab w:val="left" w:pos="1733"/>
                <w:tab w:val="left" w:pos="3437"/>
              </w:tabs>
              <w:jc w:val="both"/>
            </w:pPr>
            <w:r>
              <w:t>приобретенные знания и умения в практической</w:t>
            </w:r>
            <w:r>
              <w:tab/>
              <w:t>деятельности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1987"/>
                <w:tab w:val="left" w:pos="3211"/>
              </w:tabs>
              <w:jc w:val="both"/>
            </w:pPr>
            <w:r>
              <w:t>повседневной</w:t>
            </w:r>
            <w:r>
              <w:tab/>
              <w:t>жизни</w:t>
            </w:r>
            <w:r>
              <w:tab/>
              <w:t>для</w:t>
            </w:r>
          </w:p>
          <w:p w:rsidR="00CE64B3" w:rsidRDefault="00187D72">
            <w:pPr>
              <w:pStyle w:val="a5"/>
              <w:tabs>
                <w:tab w:val="left" w:pos="1790"/>
              </w:tabs>
              <w:jc w:val="both"/>
            </w:pPr>
            <w:r>
              <w:t>проведения</w:t>
            </w:r>
            <w:r>
              <w:tab/>
              <w:t>самостоятельных</w:t>
            </w:r>
          </w:p>
          <w:p w:rsidR="00CE64B3" w:rsidRDefault="00187D72">
            <w:pPr>
              <w:pStyle w:val="a5"/>
              <w:tabs>
                <w:tab w:val="left" w:pos="1282"/>
                <w:tab w:val="left" w:pos="2006"/>
              </w:tabs>
              <w:jc w:val="both"/>
            </w:pPr>
            <w:r>
              <w:t>занятий</w:t>
            </w:r>
            <w:r>
              <w:tab/>
              <w:t>по</w:t>
            </w:r>
            <w:r>
              <w:tab/>
              <w:t>формированию</w:t>
            </w:r>
          </w:p>
          <w:p w:rsidR="00CE64B3" w:rsidRDefault="00187D72">
            <w:pPr>
              <w:pStyle w:val="a5"/>
              <w:tabs>
                <w:tab w:val="left" w:pos="1411"/>
                <w:tab w:val="left" w:pos="2544"/>
              </w:tabs>
              <w:jc w:val="both"/>
            </w:pPr>
            <w:r>
              <w:t>индивидуального телосложения и коррекции</w:t>
            </w:r>
            <w:r>
              <w:tab/>
              <w:t>осанки,</w:t>
            </w:r>
            <w:r>
              <w:tab/>
              <w:t>развитию</w:t>
            </w:r>
          </w:p>
          <w:p w:rsidR="00CE64B3" w:rsidRDefault="00187D72">
            <w:pPr>
              <w:pStyle w:val="a5"/>
              <w:tabs>
                <w:tab w:val="left" w:pos="2669"/>
              </w:tabs>
              <w:jc w:val="both"/>
            </w:pPr>
            <w:r>
              <w:t>физических</w:t>
            </w:r>
            <w:r>
              <w:tab/>
              <w:t>качеств,</w:t>
            </w:r>
          </w:p>
          <w:p w:rsidR="00CE64B3" w:rsidRDefault="00187D72">
            <w:pPr>
              <w:pStyle w:val="a5"/>
              <w:tabs>
                <w:tab w:val="left" w:pos="2669"/>
              </w:tabs>
              <w:jc w:val="both"/>
            </w:pPr>
            <w:r>
              <w:t>совершенствованию</w:t>
            </w:r>
            <w:r>
              <w:tab/>
              <w:t>техники</w:t>
            </w:r>
          </w:p>
          <w:p w:rsidR="00CE64B3" w:rsidRDefault="00187D72">
            <w:pPr>
              <w:pStyle w:val="a5"/>
              <w:tabs>
                <w:tab w:val="left" w:pos="1416"/>
                <w:tab w:val="left" w:pos="2779"/>
              </w:tabs>
              <w:jc w:val="both"/>
            </w:pPr>
            <w:r>
              <w:t>движений;</w:t>
            </w:r>
            <w:r>
              <w:tab/>
              <w:t>включать</w:t>
            </w:r>
            <w:r>
              <w:tab/>
              <w:t>занятия</w:t>
            </w:r>
          </w:p>
          <w:p w:rsidR="00CE64B3" w:rsidRDefault="00187D72">
            <w:pPr>
              <w:pStyle w:val="a5"/>
              <w:jc w:val="both"/>
            </w:pPr>
            <w:r>
              <w:t>физической культурой и спортом в активный отдых и досуг.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left" w:pos="2098"/>
              </w:tabs>
            </w:pPr>
            <w:r>
              <w:t>дисциплины</w:t>
            </w:r>
            <w:r>
              <w:tab/>
              <w:t>на</w:t>
            </w:r>
          </w:p>
          <w:p w:rsidR="00CE64B3" w:rsidRDefault="00187D72">
            <w:pPr>
              <w:pStyle w:val="a5"/>
              <w:tabs>
                <w:tab w:val="left" w:pos="1925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CE64B3" w:rsidRDefault="00187D72">
            <w:pPr>
              <w:pStyle w:val="a5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CE64B3" w:rsidRDefault="00187D72">
            <w:pPr>
              <w:pStyle w:val="a5"/>
            </w:pPr>
            <w:r>
              <w:t>контрольной работы, дифференцированного зачета, экзамена.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90"/>
        <w:gridCol w:w="3782"/>
        <w:gridCol w:w="2563"/>
      </w:tblGrid>
      <w:tr w:rsidR="00CE64B3"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</w:pPr>
            <w:r>
              <w:t>ОК</w:t>
            </w:r>
          </w:p>
          <w:p w:rsidR="00CE64B3" w:rsidRDefault="00187D72">
            <w:pPr>
              <w:pStyle w:val="a5"/>
            </w:pPr>
            <w:r>
              <w:t>09.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left" w:pos="2419"/>
              </w:tabs>
            </w:pPr>
            <w:r>
              <w:t>Пользоваться профессиональной документацией</w:t>
            </w:r>
            <w:r>
              <w:tab/>
              <w:t>на</w:t>
            </w:r>
          </w:p>
          <w:p w:rsidR="00CE64B3" w:rsidRDefault="00187D72">
            <w:pPr>
              <w:pStyle w:val="a5"/>
              <w:tabs>
                <w:tab w:val="left" w:pos="2410"/>
              </w:tabs>
            </w:pPr>
            <w:r>
              <w:t>государственном</w:t>
            </w:r>
            <w:r>
              <w:tab/>
              <w:t>и</w:t>
            </w:r>
          </w:p>
          <w:p w:rsidR="00CE64B3" w:rsidRDefault="00187D72">
            <w:pPr>
              <w:pStyle w:val="a5"/>
            </w:pPr>
            <w:r>
              <w:t>иностранных языках.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о связи языка и истории, культуры русского и других народов; смысл понятий: речевая ситуация и ее компоненты, литературный язык, языковая норма, культура речи; основные единицы и уровни языка, их признаки и взаимосвязь; орфоэпические,</w:t>
            </w:r>
            <w:r>
              <w:tab/>
              <w:t>лексические,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грамматические, орфографические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E64B3" w:rsidRDefault="00187D72">
            <w:pPr>
              <w:pStyle w:val="a5"/>
              <w:tabs>
                <w:tab w:val="left" w:pos="1858"/>
                <w:tab w:val="left" w:pos="2894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  <w:r>
              <w:tab/>
              <w:t>нормы</w:t>
            </w:r>
          </w:p>
          <w:p w:rsidR="00CE64B3" w:rsidRDefault="00187D72">
            <w:pPr>
              <w:pStyle w:val="a5"/>
              <w:tabs>
                <w:tab w:val="right" w:pos="3547"/>
              </w:tabs>
              <w:jc w:val="both"/>
            </w:pPr>
            <w:r>
              <w:t xml:space="preserve">речевого поведения в </w:t>
            </w:r>
            <w:proofErr w:type="spellStart"/>
            <w:r>
              <w:t>социально</w:t>
            </w:r>
            <w:r>
              <w:softHyphen/>
              <w:t>культурной</w:t>
            </w:r>
            <w:proofErr w:type="spellEnd"/>
            <w:r>
              <w:t>,</w:t>
            </w:r>
            <w:r>
              <w:tab/>
              <w:t>учебно-научной,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официально-деловой</w:t>
            </w:r>
            <w:r>
              <w:tab/>
              <w:t>сферах</w:t>
            </w:r>
          </w:p>
          <w:p w:rsidR="00CE64B3" w:rsidRDefault="00187D72">
            <w:pPr>
              <w:pStyle w:val="a5"/>
              <w:tabs>
                <w:tab w:val="left" w:pos="1310"/>
                <w:tab w:val="right" w:pos="3557"/>
              </w:tabs>
              <w:jc w:val="both"/>
            </w:pPr>
            <w:r>
              <w:t>общения;</w:t>
            </w:r>
            <w:r>
              <w:tab/>
              <w:t>основные</w:t>
            </w:r>
            <w:r>
              <w:tab/>
              <w:t>значения</w:t>
            </w:r>
          </w:p>
          <w:p w:rsidR="00CE64B3" w:rsidRDefault="00187D72">
            <w:pPr>
              <w:pStyle w:val="a5"/>
              <w:tabs>
                <w:tab w:val="left" w:pos="1190"/>
                <w:tab w:val="left" w:pos="3451"/>
              </w:tabs>
              <w:jc w:val="both"/>
            </w:pPr>
            <w:r>
              <w:t>изученных лексических единиц (слов, словосочетаний); основные способы</w:t>
            </w:r>
            <w:r>
              <w:tab/>
              <w:t>словообразования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left" w:pos="1627"/>
                <w:tab w:val="left" w:pos="2582"/>
              </w:tabs>
              <w:jc w:val="both"/>
            </w:pPr>
            <w:r>
              <w:t>иностранном</w:t>
            </w:r>
            <w:r>
              <w:tab/>
              <w:t>языке;</w:t>
            </w:r>
            <w:r>
              <w:tab/>
              <w:t>основные</w:t>
            </w:r>
          </w:p>
          <w:p w:rsidR="00CE64B3" w:rsidRDefault="00187D72">
            <w:pPr>
              <w:pStyle w:val="a5"/>
              <w:tabs>
                <w:tab w:val="left" w:pos="1190"/>
                <w:tab w:val="left" w:pos="2726"/>
              </w:tabs>
              <w:jc w:val="both"/>
            </w:pPr>
            <w:r>
              <w:t>нормы</w:t>
            </w:r>
            <w:r>
              <w:tab/>
              <w:t>речевого</w:t>
            </w:r>
            <w:r>
              <w:tab/>
              <w:t>этикета,</w:t>
            </w:r>
          </w:p>
          <w:p w:rsidR="00CE64B3" w:rsidRDefault="00187D72">
            <w:pPr>
              <w:pStyle w:val="a5"/>
              <w:tabs>
                <w:tab w:val="left" w:pos="1085"/>
                <w:tab w:val="left" w:pos="2467"/>
              </w:tabs>
              <w:jc w:val="both"/>
            </w:pPr>
            <w:r>
              <w:t>принятые в стране изучаемого языка;</w:t>
            </w:r>
            <w:r>
              <w:tab/>
              <w:t>признаки</w:t>
            </w:r>
            <w:r>
              <w:tab/>
              <w:t>изученных</w:t>
            </w:r>
          </w:p>
          <w:p w:rsidR="00CE64B3" w:rsidRDefault="00187D72">
            <w:pPr>
              <w:pStyle w:val="a5"/>
              <w:tabs>
                <w:tab w:val="left" w:pos="2131"/>
                <w:tab w:val="left" w:pos="3451"/>
              </w:tabs>
              <w:jc w:val="both"/>
            </w:pPr>
            <w:r>
              <w:t>грамматических</w:t>
            </w:r>
            <w:r>
              <w:tab/>
              <w:t>явлений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left" w:pos="1699"/>
                <w:tab w:val="right" w:pos="3557"/>
              </w:tabs>
              <w:jc w:val="both"/>
            </w:pPr>
            <w:r>
              <w:t>иностранном языке; особенности структуры</w:t>
            </w:r>
            <w:r>
              <w:tab/>
              <w:t>и</w:t>
            </w:r>
            <w:r>
              <w:tab/>
              <w:t>интонации</w:t>
            </w:r>
          </w:p>
          <w:p w:rsidR="00CE64B3" w:rsidRDefault="00187D72">
            <w:pPr>
              <w:pStyle w:val="a5"/>
              <w:tabs>
                <w:tab w:val="right" w:pos="3562"/>
              </w:tabs>
              <w:jc w:val="both"/>
            </w:pPr>
            <w:r>
              <w:t>различных</w:t>
            </w:r>
            <w:r>
              <w:tab/>
              <w:t>коммуникативных</w:t>
            </w:r>
          </w:p>
          <w:p w:rsidR="00CE64B3" w:rsidRDefault="00187D72">
            <w:pPr>
              <w:pStyle w:val="a5"/>
              <w:tabs>
                <w:tab w:val="left" w:pos="955"/>
                <w:tab w:val="left" w:pos="2170"/>
                <w:tab w:val="left" w:pos="2654"/>
              </w:tabs>
              <w:jc w:val="both"/>
            </w:pPr>
            <w:r>
              <w:t>типов</w:t>
            </w:r>
            <w:r>
              <w:tab/>
              <w:t>простых</w:t>
            </w:r>
            <w:r>
              <w:tab/>
              <w:t>и</w:t>
            </w:r>
            <w:r>
              <w:tab/>
              <w:t>сложных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предложений</w:t>
            </w:r>
            <w:r>
              <w:tab/>
              <w:t>изучаемого</w:t>
            </w:r>
          </w:p>
          <w:p w:rsidR="00CE64B3" w:rsidRDefault="00187D72">
            <w:pPr>
              <w:pStyle w:val="a5"/>
              <w:tabs>
                <w:tab w:val="left" w:pos="1699"/>
                <w:tab w:val="left" w:pos="2659"/>
                <w:tab w:val="right" w:pos="3562"/>
              </w:tabs>
              <w:jc w:val="both"/>
            </w:pPr>
            <w:r>
              <w:t>иностранного</w:t>
            </w:r>
            <w:r>
              <w:tab/>
              <w:t>языка;</w:t>
            </w:r>
            <w:r>
              <w:tab/>
              <w:t>о</w:t>
            </w:r>
            <w:r>
              <w:tab/>
              <w:t>роли</w:t>
            </w:r>
          </w:p>
          <w:p w:rsidR="00CE64B3" w:rsidRDefault="00187D72">
            <w:pPr>
              <w:pStyle w:val="a5"/>
              <w:tabs>
                <w:tab w:val="left" w:pos="878"/>
                <w:tab w:val="left" w:pos="3000"/>
              </w:tabs>
              <w:jc w:val="both"/>
            </w:pPr>
            <w:r>
              <w:t>владения иностранными языками в</w:t>
            </w:r>
            <w:r>
              <w:tab/>
              <w:t>современном</w:t>
            </w:r>
            <w:r>
              <w:tab/>
              <w:t>мире,</w:t>
            </w:r>
          </w:p>
          <w:p w:rsidR="00CE64B3" w:rsidRDefault="00187D72">
            <w:pPr>
              <w:pStyle w:val="a5"/>
              <w:tabs>
                <w:tab w:val="left" w:pos="1670"/>
                <w:tab w:val="left" w:pos="2626"/>
                <w:tab w:val="left" w:pos="3115"/>
              </w:tabs>
              <w:jc w:val="both"/>
            </w:pPr>
            <w:r>
              <w:t>особенностях образа жизни, быта, культуры стран изучаемого языка; лексический</w:t>
            </w:r>
            <w:r>
              <w:tab/>
              <w:t>(1200</w:t>
            </w:r>
            <w:r>
              <w:tab/>
              <w:t>-</w:t>
            </w:r>
            <w:r>
              <w:tab/>
              <w:t>1400</w:t>
            </w:r>
          </w:p>
          <w:p w:rsidR="00CE64B3" w:rsidRDefault="00187D72">
            <w:pPr>
              <w:pStyle w:val="a5"/>
              <w:tabs>
                <w:tab w:val="left" w:pos="1944"/>
                <w:tab w:val="left" w:pos="3442"/>
              </w:tabs>
              <w:jc w:val="both"/>
            </w:pPr>
            <w:r>
              <w:t>лексических</w:t>
            </w:r>
            <w:r>
              <w:tab/>
              <w:t>единиц)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right" w:pos="3538"/>
              </w:tabs>
              <w:jc w:val="both"/>
            </w:pPr>
            <w:r>
              <w:t>грамматический</w:t>
            </w:r>
            <w:r>
              <w:tab/>
              <w:t>минимум,</w:t>
            </w:r>
          </w:p>
          <w:p w:rsidR="00CE64B3" w:rsidRDefault="00187D72">
            <w:pPr>
              <w:pStyle w:val="a5"/>
              <w:tabs>
                <w:tab w:val="left" w:pos="1728"/>
                <w:tab w:val="right" w:pos="3557"/>
                <w:tab w:val="right" w:pos="3557"/>
              </w:tabs>
              <w:jc w:val="both"/>
            </w:pPr>
            <w:r>
              <w:t>необходимый</w:t>
            </w:r>
            <w:r>
              <w:tab/>
              <w:t>для</w:t>
            </w:r>
            <w:r>
              <w:tab/>
              <w:t>чтения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1579"/>
                <w:tab w:val="left" w:pos="2544"/>
              </w:tabs>
              <w:jc w:val="both"/>
            </w:pPr>
            <w:r>
              <w:t>перевода</w:t>
            </w:r>
            <w:r>
              <w:tab/>
              <w:t>(со</w:t>
            </w:r>
            <w:r>
              <w:tab/>
              <w:t>словарем)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иностранных</w:t>
            </w:r>
            <w:r>
              <w:tab/>
              <w:t>текстов</w:t>
            </w:r>
          </w:p>
          <w:p w:rsidR="00CE64B3" w:rsidRDefault="00187D72">
            <w:pPr>
              <w:pStyle w:val="a5"/>
              <w:jc w:val="both"/>
            </w:pPr>
            <w:r>
              <w:t>профессиональной направленности.</w:t>
            </w:r>
          </w:p>
          <w:p w:rsidR="00CE64B3" w:rsidRDefault="00187D72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оценивать устные и письменные высказывания с точки зрения языкового</w:t>
            </w:r>
            <w:r>
              <w:tab/>
              <w:t>оформления,</w:t>
            </w:r>
          </w:p>
          <w:p w:rsidR="00CE64B3" w:rsidRDefault="00187D72">
            <w:pPr>
              <w:pStyle w:val="a5"/>
              <w:tabs>
                <w:tab w:val="right" w:pos="3566"/>
              </w:tabs>
              <w:jc w:val="both"/>
            </w:pPr>
            <w:r>
              <w:t>эффективности</w:t>
            </w:r>
            <w:r>
              <w:tab/>
              <w:t>достижения</w:t>
            </w:r>
          </w:p>
          <w:p w:rsidR="00CE64B3" w:rsidRDefault="00187D72">
            <w:pPr>
              <w:pStyle w:val="a5"/>
              <w:jc w:val="both"/>
            </w:pPr>
            <w:r>
              <w:t>поставленных коммуникативных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187D72">
            <w:pPr>
              <w:pStyle w:val="a5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CE64B3" w:rsidRDefault="00187D72">
            <w:pPr>
              <w:pStyle w:val="a5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E64B3" w:rsidRDefault="00187D72">
            <w:pPr>
              <w:pStyle w:val="a5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CE64B3" w:rsidRDefault="00187D72">
            <w:pPr>
              <w:pStyle w:val="a5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CE64B3" w:rsidRDefault="00187D72">
            <w:pPr>
              <w:pStyle w:val="a5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CE64B3" w:rsidRDefault="00187D72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90"/>
        <w:gridCol w:w="3782"/>
        <w:gridCol w:w="2563"/>
      </w:tblGrid>
      <w:tr w:rsidR="00CE64B3"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  <w:tabs>
                <w:tab w:val="left" w:pos="1339"/>
                <w:tab w:val="left" w:pos="1862"/>
                <w:tab w:val="left" w:pos="2880"/>
              </w:tabs>
              <w:jc w:val="both"/>
            </w:pPr>
            <w:r>
              <w:t>задач; анализировать языковые 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CE64B3" w:rsidRDefault="00187D72">
            <w:pPr>
              <w:pStyle w:val="a5"/>
              <w:tabs>
                <w:tab w:val="left" w:pos="1982"/>
                <w:tab w:val="left" w:pos="3437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CE64B3" w:rsidRDefault="00187D72">
            <w:pPr>
              <w:pStyle w:val="a5"/>
              <w:jc w:val="both"/>
            </w:pPr>
            <w:r>
              <w:t>уместности их употребления;</w:t>
            </w:r>
          </w:p>
          <w:p w:rsidR="00CE64B3" w:rsidRDefault="00187D72">
            <w:pPr>
              <w:pStyle w:val="a5"/>
              <w:tabs>
                <w:tab w:val="left" w:pos="1800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CE64B3" w:rsidRDefault="00187D72">
            <w:pPr>
              <w:pStyle w:val="a5"/>
              <w:tabs>
                <w:tab w:val="left" w:pos="1181"/>
                <w:tab w:val="left" w:pos="2462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CE64B3" w:rsidRDefault="00187D72">
            <w:pPr>
              <w:pStyle w:val="a5"/>
              <w:tabs>
                <w:tab w:val="left" w:pos="2256"/>
                <w:tab w:val="left" w:pos="3437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2909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CE64B3" w:rsidRDefault="00187D72">
            <w:pPr>
              <w:pStyle w:val="a5"/>
              <w:tabs>
                <w:tab w:val="left" w:pos="1704"/>
                <w:tab w:val="left" w:pos="3038"/>
              </w:tabs>
              <w:jc w:val="both"/>
            </w:pPr>
            <w:r>
              <w:t>использовать</w:t>
            </w:r>
            <w:r>
              <w:tab/>
              <w:t>основные</w:t>
            </w:r>
            <w:r>
              <w:tab/>
              <w:t>виды</w:t>
            </w:r>
          </w:p>
          <w:p w:rsidR="00CE64B3" w:rsidRDefault="00187D72">
            <w:pPr>
              <w:pStyle w:val="a5"/>
              <w:tabs>
                <w:tab w:val="right" w:pos="3562"/>
                <w:tab w:val="right" w:pos="3562"/>
              </w:tabs>
              <w:jc w:val="both"/>
            </w:pPr>
            <w:r>
              <w:t>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</w:p>
          <w:p w:rsidR="00CE64B3" w:rsidRDefault="00187D72">
            <w:pPr>
              <w:pStyle w:val="a5"/>
              <w:tabs>
                <w:tab w:val="right" w:pos="3547"/>
              </w:tabs>
              <w:jc w:val="both"/>
            </w:pPr>
            <w:r>
              <w:t>реферативное) в зависимости от коммуникативной</w:t>
            </w:r>
            <w:r>
              <w:tab/>
              <w:t>задачи;</w:t>
            </w:r>
          </w:p>
          <w:p w:rsidR="00CE64B3" w:rsidRDefault="00187D72">
            <w:pPr>
              <w:pStyle w:val="a5"/>
              <w:tabs>
                <w:tab w:val="right" w:pos="3542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CE64B3" w:rsidRDefault="00187D72">
            <w:pPr>
              <w:pStyle w:val="a5"/>
              <w:tabs>
                <w:tab w:val="left" w:pos="1795"/>
                <w:tab w:val="left" w:pos="2462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CE64B3" w:rsidRDefault="00187D72">
            <w:pPr>
              <w:pStyle w:val="a5"/>
              <w:tabs>
                <w:tab w:val="right" w:pos="3547"/>
              </w:tabs>
              <w:jc w:val="both"/>
            </w:pPr>
            <w:r>
              <w:t>текстов, справочной литературы, средств массовой информации, в том числе представленных в электронном виде на различных информационных</w:t>
            </w:r>
            <w:r>
              <w:tab/>
              <w:t>носителях;</w:t>
            </w:r>
          </w:p>
          <w:p w:rsidR="00CE64B3" w:rsidRDefault="00187D72">
            <w:pPr>
              <w:pStyle w:val="a5"/>
              <w:tabs>
                <w:tab w:val="right" w:pos="3562"/>
              </w:tabs>
              <w:jc w:val="both"/>
            </w:pPr>
            <w: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CE64B3" w:rsidRDefault="00187D72">
            <w:pPr>
              <w:pStyle w:val="a5"/>
              <w:tabs>
                <w:tab w:val="left" w:pos="1296"/>
                <w:tab w:val="right" w:pos="3562"/>
              </w:tabs>
              <w:jc w:val="both"/>
            </w:pPr>
            <w:r>
              <w:t>культурной и деловой сферах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CE64B3" w:rsidRDefault="00187D72">
            <w:pPr>
              <w:pStyle w:val="a5"/>
              <w:tabs>
                <w:tab w:val="right" w:pos="3547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E64B3" w:rsidRDefault="00187D72">
            <w:pPr>
              <w:pStyle w:val="a5"/>
              <w:tabs>
                <w:tab w:val="right" w:pos="3566"/>
              </w:tabs>
              <w:jc w:val="both"/>
            </w:pPr>
            <w:r>
              <w:t>литературного языка; соблюдать в практике</w:t>
            </w:r>
            <w:r>
              <w:tab/>
              <w:t>письма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CE64B3" w:rsidRDefault="00187D72">
            <w:pPr>
              <w:pStyle w:val="a5"/>
              <w:tabs>
                <w:tab w:val="right" w:pos="355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E64B3" w:rsidRDefault="00187D72">
            <w:pPr>
              <w:pStyle w:val="a5"/>
              <w:tabs>
                <w:tab w:val="left" w:pos="1253"/>
                <w:tab w:val="left" w:pos="1646"/>
                <w:tab w:val="left" w:pos="2318"/>
                <w:tab w:val="right" w:pos="3562"/>
              </w:tabs>
              <w:jc w:val="both"/>
            </w:pPr>
            <w:r>
              <w:t>литературного языка; соблюдать нормы речевого поведения в различных сферах и ситуациях общения,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  <w:r>
              <w:tab/>
              <w:t>при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обсуждении</w:t>
            </w:r>
            <w:r>
              <w:tab/>
              <w:t>дискуссионных</w:t>
            </w:r>
          </w:p>
          <w:p w:rsidR="00CE64B3" w:rsidRDefault="00187D72">
            <w:pPr>
              <w:pStyle w:val="a5"/>
              <w:jc w:val="both"/>
            </w:pPr>
            <w:r>
              <w:t>проблем;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использовать основные приемы информационной</w:t>
            </w:r>
            <w:r>
              <w:tab/>
              <w:t>переработки</w:t>
            </w:r>
          </w:p>
          <w:p w:rsidR="00CE64B3" w:rsidRDefault="00187D72">
            <w:pPr>
              <w:pStyle w:val="a5"/>
              <w:jc w:val="both"/>
            </w:pPr>
            <w:r>
              <w:t>устного и письменного текста;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CE64B3" w:rsidRDefault="00187D72">
            <w:pPr>
              <w:pStyle w:val="a5"/>
              <w:tabs>
                <w:tab w:val="left" w:pos="1699"/>
                <w:tab w:val="right" w:pos="3566"/>
              </w:tabs>
              <w:jc w:val="both"/>
            </w:pPr>
            <w:r>
              <w:t>знания и умения в практической деятельности</w:t>
            </w:r>
            <w:r>
              <w:tab/>
              <w:t>и</w:t>
            </w:r>
            <w:r>
              <w:tab/>
              <w:t>повседневной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</w:tbl>
    <w:p w:rsidR="00CE64B3" w:rsidRDefault="00187D72">
      <w:pPr>
        <w:spacing w:line="1" w:lineRule="exact"/>
      </w:pPr>
      <w:r>
        <w:br w:type="page"/>
      </w:r>
    </w:p>
    <w:p w:rsidR="00CE64B3" w:rsidRDefault="00CE64B3">
      <w:pPr>
        <w:spacing w:after="219" w:line="1" w:lineRule="exact"/>
      </w:pPr>
    </w:p>
    <w:p w:rsidR="00CE64B3" w:rsidRDefault="00CE64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90"/>
        <w:gridCol w:w="3782"/>
        <w:gridCol w:w="2563"/>
      </w:tblGrid>
      <w:tr w:rsidR="00CE64B3">
        <w:trPr>
          <w:trHeight w:hRule="exact" w:val="113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4B3" w:rsidRDefault="00187D72">
            <w:pPr>
              <w:pStyle w:val="a5"/>
            </w:pPr>
            <w:r>
              <w:t>жизни для:</w:t>
            </w:r>
          </w:p>
          <w:p w:rsidR="00CE64B3" w:rsidRDefault="00187D72">
            <w:pPr>
              <w:pStyle w:val="a5"/>
              <w:tabs>
                <w:tab w:val="left" w:pos="1536"/>
                <w:tab w:val="left" w:pos="3442"/>
              </w:tabs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CE64B3" w:rsidRDefault="00187D72">
            <w:pPr>
              <w:pStyle w:val="a5"/>
            </w:pPr>
            <w:r>
              <w:t>культурной ценности народа;</w:t>
            </w:r>
          </w:p>
          <w:p w:rsidR="00CE64B3" w:rsidRDefault="00187D72">
            <w:pPr>
              <w:pStyle w:val="a5"/>
              <w:tabs>
                <w:tab w:val="left" w:pos="1819"/>
                <w:tab w:val="left" w:pos="2424"/>
              </w:tabs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CE64B3" w:rsidRDefault="00187D72">
            <w:pPr>
              <w:pStyle w:val="a5"/>
              <w:tabs>
                <w:tab w:val="left" w:pos="2002"/>
                <w:tab w:val="left" w:pos="2683"/>
              </w:tabs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CE64B3" w:rsidRDefault="00187D72">
            <w:pPr>
              <w:pStyle w:val="a5"/>
              <w:tabs>
                <w:tab w:val="right" w:pos="3557"/>
              </w:tabs>
            </w:pPr>
            <w:r>
              <w:t>культуры;</w:t>
            </w:r>
            <w:r>
              <w:tab/>
              <w:t>развития</w:t>
            </w:r>
          </w:p>
          <w:p w:rsidR="00CE64B3" w:rsidRDefault="00187D72">
            <w:pPr>
              <w:pStyle w:val="a5"/>
              <w:tabs>
                <w:tab w:val="right" w:pos="3552"/>
              </w:tabs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CE64B3" w:rsidRDefault="00187D72">
            <w:pPr>
              <w:pStyle w:val="a5"/>
              <w:tabs>
                <w:tab w:val="right" w:pos="3542"/>
              </w:tabs>
            </w:pPr>
            <w:r>
              <w:t>самостоятельной</w:t>
            </w:r>
            <w:r>
              <w:tab/>
              <w:t>деятельности;</w:t>
            </w:r>
          </w:p>
          <w:p w:rsidR="00CE64B3" w:rsidRDefault="00187D72">
            <w:pPr>
              <w:pStyle w:val="a5"/>
              <w:tabs>
                <w:tab w:val="left" w:pos="830"/>
                <w:tab w:val="left" w:pos="2654"/>
              </w:tabs>
            </w:pPr>
            <w:r>
              <w:t>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CE64B3" w:rsidRDefault="00187D72">
            <w:pPr>
              <w:pStyle w:val="a5"/>
              <w:tabs>
                <w:tab w:val="right" w:pos="3547"/>
              </w:tabs>
            </w:pPr>
            <w:r>
              <w:t>человеческой</w:t>
            </w:r>
            <w:r>
              <w:tab/>
              <w:t>деятельности;</w:t>
            </w:r>
          </w:p>
          <w:p w:rsidR="00CE64B3" w:rsidRDefault="00187D72">
            <w:pPr>
              <w:pStyle w:val="a5"/>
              <w:tabs>
                <w:tab w:val="left" w:pos="898"/>
                <w:tab w:val="left" w:pos="2870"/>
              </w:tabs>
            </w:pPr>
            <w:r>
      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</w:t>
            </w:r>
            <w:r>
              <w:tab/>
              <w:t>собственной</w:t>
            </w:r>
            <w:r>
              <w:tab/>
              <w:t>речью;</w:t>
            </w:r>
          </w:p>
          <w:p w:rsidR="00CE64B3" w:rsidRDefault="00187D72">
            <w:pPr>
              <w:pStyle w:val="a5"/>
              <w:tabs>
                <w:tab w:val="left" w:pos="3437"/>
              </w:tabs>
            </w:pPr>
            <w:r>
              <w:t>совершенствования 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2510"/>
              </w:tabs>
            </w:pPr>
            <w:r>
              <w:t>межкультурному</w:t>
            </w:r>
            <w:r>
              <w:tab/>
              <w:t>общению,</w:t>
            </w:r>
          </w:p>
          <w:p w:rsidR="00CE64B3" w:rsidRDefault="00187D72">
            <w:pPr>
              <w:pStyle w:val="a5"/>
              <w:tabs>
                <w:tab w:val="left" w:pos="624"/>
                <w:tab w:val="left" w:pos="2150"/>
                <w:tab w:val="left" w:pos="3446"/>
              </w:tabs>
              <w:jc w:val="both"/>
            </w:pPr>
            <w:r>
              <w:t>сотрудничеству; самообразования и</w:t>
            </w:r>
            <w:r>
              <w:tab/>
              <w:t>активного</w:t>
            </w:r>
            <w:r>
              <w:tab/>
              <w:t>участия</w:t>
            </w:r>
            <w:r>
              <w:tab/>
              <w:t>в</w:t>
            </w:r>
          </w:p>
          <w:p w:rsidR="00CE64B3" w:rsidRDefault="00187D72">
            <w:pPr>
              <w:pStyle w:val="a5"/>
              <w:tabs>
                <w:tab w:val="left" w:pos="970"/>
                <w:tab w:val="left" w:pos="2088"/>
                <w:tab w:val="left" w:pos="2616"/>
              </w:tabs>
              <w:jc w:val="both"/>
            </w:pPr>
            <w:r>
              <w:t>производственной, культурной и общественной жизни государства; 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CE64B3" w:rsidRDefault="00187D72">
            <w:pPr>
              <w:pStyle w:val="a5"/>
              <w:jc w:val="both"/>
            </w:pPr>
            <w:r>
              <w:t>межкультурной коммуникации;</w:t>
            </w:r>
          </w:p>
          <w:p w:rsidR="00CE64B3" w:rsidRDefault="00187D72">
            <w:pPr>
              <w:pStyle w:val="a5"/>
              <w:tabs>
                <w:tab w:val="left" w:pos="2035"/>
                <w:tab w:val="right" w:pos="3562"/>
              </w:tabs>
              <w:jc w:val="both"/>
            </w:pPr>
            <w:r>
              <w:t>общаться (устно и письменно) на иностранном</w:t>
            </w:r>
            <w:r>
              <w:tab/>
              <w:t>языке</w:t>
            </w:r>
            <w:r>
              <w:tab/>
              <w:t>на</w:t>
            </w:r>
          </w:p>
          <w:p w:rsidR="00CE64B3" w:rsidRDefault="00187D72">
            <w:pPr>
              <w:pStyle w:val="a5"/>
              <w:tabs>
                <w:tab w:val="right" w:pos="3557"/>
              </w:tabs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2261"/>
                <w:tab w:val="left" w:pos="3432"/>
              </w:tabs>
              <w:jc w:val="both"/>
            </w:pPr>
            <w:r>
              <w:t>повседневные темы; переводить (со словарем) иностранные тексты профессиональной направленности; самостоятельно совершенствовать</w:t>
            </w:r>
            <w:r>
              <w:tab/>
              <w:t>устную</w:t>
            </w:r>
            <w:r>
              <w:tab/>
              <w:t>и</w:t>
            </w:r>
          </w:p>
          <w:p w:rsidR="00CE64B3" w:rsidRDefault="00187D72">
            <w:pPr>
              <w:pStyle w:val="a5"/>
              <w:tabs>
                <w:tab w:val="left" w:pos="1622"/>
                <w:tab w:val="left" w:pos="2496"/>
              </w:tabs>
              <w:jc w:val="both"/>
            </w:pPr>
            <w:r>
              <w:t>письменную</w:t>
            </w:r>
            <w:r>
              <w:tab/>
              <w:t>речь,</w:t>
            </w:r>
            <w:r>
              <w:tab/>
              <w:t>пополнять</w:t>
            </w:r>
          </w:p>
          <w:p w:rsidR="00CE64B3" w:rsidRDefault="00187D72">
            <w:pPr>
              <w:pStyle w:val="a5"/>
            </w:pPr>
            <w:r>
              <w:t>словарный запас.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3" w:rsidRDefault="00CE64B3">
            <w:pPr>
              <w:rPr>
                <w:sz w:val="10"/>
                <w:szCs w:val="10"/>
              </w:rPr>
            </w:pPr>
          </w:p>
        </w:tc>
      </w:tr>
    </w:tbl>
    <w:p w:rsidR="00187D72" w:rsidRDefault="00187D72"/>
    <w:sectPr w:rsidR="00187D72">
      <w:footerReference w:type="default" r:id="rId31"/>
      <w:pgSz w:w="11900" w:h="16840"/>
      <w:pgMar w:top="595" w:right="759" w:bottom="1121" w:left="1268" w:header="1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9F" w:rsidRDefault="004C059F">
      <w:r>
        <w:separator/>
      </w:r>
    </w:p>
  </w:endnote>
  <w:endnote w:type="continuationSeparator" w:id="0">
    <w:p w:rsidR="004C059F" w:rsidRDefault="004C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55" w:rsidRDefault="00FE3B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928370</wp:posOffset>
              </wp:positionH>
              <wp:positionV relativeFrom="page">
                <wp:posOffset>10059035</wp:posOffset>
              </wp:positionV>
              <wp:extent cx="5864225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422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B55" w:rsidRDefault="00FE3B55">
                          <w:pPr>
                            <w:pStyle w:val="20"/>
                            <w:tabs>
                              <w:tab w:val="right" w:pos="9235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46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из 63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3.1pt;margin-top:792.05pt;width:461.75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" filled="f" stroked="f">
              <v:textbox style="mso-fit-shape-to-text:t" inset="0,0,0,0">
                <w:txbxContent>
                  <w:p w:rsidR="00FE3B55" w:rsidRDefault="00FE3B55">
                    <w:pPr>
                      <w:pStyle w:val="20"/>
                      <w:tabs>
                        <w:tab w:val="right" w:pos="9235"/>
                      </w:tabs>
                    </w:pPr>
                    <w:r>
                      <w:t>Форма А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46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из 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55" w:rsidRDefault="00FE3B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10082530</wp:posOffset>
              </wp:positionV>
              <wp:extent cx="5864225" cy="10985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42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B55" w:rsidRDefault="00FE3B55">
                          <w:pPr>
                            <w:pStyle w:val="20"/>
                            <w:tabs>
                              <w:tab w:val="right" w:pos="9235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46A8" w:rsidRPr="009446A8">
                            <w:rPr>
                              <w:noProof/>
                              <w:lang w:val="en-US" w:eastAsia="en-US" w:bidi="en-US"/>
                            </w:rPr>
                            <w:t>31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63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5" type="#_x0000_t202" style="position:absolute;margin-left:71pt;margin-top:793.9pt;width:461.75pt;height:8.65pt;z-index:-4404017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" filled="f" stroked="f">
              <v:textbox style="mso-fit-shape-to-text:t" inset="0,0,0,0">
                <w:txbxContent>
                  <w:p w:rsidR="00FE3B55" w:rsidRDefault="00FE3B55">
                    <w:pPr>
                      <w:pStyle w:val="20"/>
                      <w:tabs>
                        <w:tab w:val="right" w:pos="9235"/>
                      </w:tabs>
                    </w:pPr>
                    <w:r>
                      <w:t>Форма А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46A8" w:rsidRPr="009446A8">
                      <w:rPr>
                        <w:noProof/>
                        <w:lang w:val="en-US" w:eastAsia="en-US" w:bidi="en-US"/>
                      </w:rPr>
                      <w:t>31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55" w:rsidRDefault="00FE3B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10082530</wp:posOffset>
              </wp:positionV>
              <wp:extent cx="5864225" cy="10985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42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B55" w:rsidRDefault="00FE3B55">
                          <w:pPr>
                            <w:pStyle w:val="20"/>
                            <w:tabs>
                              <w:tab w:val="right" w:pos="9235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46A8" w:rsidRPr="009446A8">
                            <w:rPr>
                              <w:noProof/>
                              <w:lang w:val="en-US" w:eastAsia="en-US" w:bidi="en-US"/>
                            </w:rPr>
                            <w:t>64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63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36" type="#_x0000_t202" style="position:absolute;margin-left:71pt;margin-top:793.9pt;width:461.75pt;height:8.65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" filled="f" stroked="f">
              <v:textbox style="mso-fit-shape-to-text:t" inset="0,0,0,0">
                <w:txbxContent>
                  <w:p w:rsidR="00FE3B55" w:rsidRDefault="00FE3B55">
                    <w:pPr>
                      <w:pStyle w:val="20"/>
                      <w:tabs>
                        <w:tab w:val="right" w:pos="9235"/>
                      </w:tabs>
                    </w:pPr>
                    <w:r>
                      <w:t>Форма А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46A8" w:rsidRPr="009446A8">
                      <w:rPr>
                        <w:noProof/>
                        <w:lang w:val="en-US" w:eastAsia="en-US" w:bidi="en-US"/>
                      </w:rPr>
                      <w:t>64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55" w:rsidRDefault="00FE3B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516890</wp:posOffset>
              </wp:positionH>
              <wp:positionV relativeFrom="page">
                <wp:posOffset>6827520</wp:posOffset>
              </wp:positionV>
              <wp:extent cx="5864225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422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B55" w:rsidRDefault="00FE3B55">
                          <w:pPr>
                            <w:pStyle w:val="20"/>
                            <w:tabs>
                              <w:tab w:val="right" w:pos="9235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>и6з 63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40.7pt;margin-top:537.6pt;width:461.75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" filled="f" stroked="f">
              <v:textbox style="mso-fit-shape-to-text:t" inset="0,0,0,0">
                <w:txbxContent>
                  <w:p w:rsidR="00FE3B55" w:rsidRDefault="00FE3B55">
                    <w:pPr>
                      <w:pStyle w:val="20"/>
                      <w:tabs>
                        <w:tab w:val="right" w:pos="9235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>и6з 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55" w:rsidRDefault="00FE3B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516890</wp:posOffset>
              </wp:positionH>
              <wp:positionV relativeFrom="page">
                <wp:posOffset>6914515</wp:posOffset>
              </wp:positionV>
              <wp:extent cx="5864225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422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B55" w:rsidRDefault="00FE3B55">
                          <w:pPr>
                            <w:pStyle w:val="20"/>
                            <w:tabs>
                              <w:tab w:val="right" w:pos="9235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>и5з 63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40.7pt;margin-top:544.45pt;width:461.75pt;height:9.1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" filled="f" stroked="f">
              <v:textbox style="mso-fit-shape-to-text:t" inset="0,0,0,0">
                <w:txbxContent>
                  <w:p w:rsidR="00FE3B55" w:rsidRDefault="00FE3B55">
                    <w:pPr>
                      <w:pStyle w:val="20"/>
                      <w:tabs>
                        <w:tab w:val="right" w:pos="9235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>и5з 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55" w:rsidRDefault="00FE3B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6914515</wp:posOffset>
              </wp:positionV>
              <wp:extent cx="5864225" cy="1155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422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B55" w:rsidRDefault="00FE3B55">
                          <w:pPr>
                            <w:pStyle w:val="20"/>
                            <w:tabs>
                              <w:tab w:val="right" w:pos="9235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>и8з 63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56.15pt;margin-top:544.45pt;width:461.75pt;height:9.1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" filled="f" stroked="f">
              <v:textbox style="mso-fit-shape-to-text:t" inset="0,0,0,0">
                <w:txbxContent>
                  <w:p w:rsidR="00FE3B55" w:rsidRDefault="00FE3B55">
                    <w:pPr>
                      <w:pStyle w:val="20"/>
                      <w:tabs>
                        <w:tab w:val="right" w:pos="9235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>и8з 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55" w:rsidRDefault="00FE3B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516890</wp:posOffset>
              </wp:positionH>
              <wp:positionV relativeFrom="page">
                <wp:posOffset>6914515</wp:posOffset>
              </wp:positionV>
              <wp:extent cx="5864225" cy="1155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422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B55" w:rsidRDefault="00FE3B55">
                          <w:pPr>
                            <w:pStyle w:val="20"/>
                            <w:tabs>
                              <w:tab w:val="right" w:pos="9235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>и7з 63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40.7pt;margin-top:544.45pt;width:461.75pt;height:9.1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" filled="f" stroked="f">
              <v:textbox style="mso-fit-shape-to-text:t" inset="0,0,0,0">
                <w:txbxContent>
                  <w:p w:rsidR="00FE3B55" w:rsidRDefault="00FE3B55">
                    <w:pPr>
                      <w:pStyle w:val="20"/>
                      <w:tabs>
                        <w:tab w:val="right" w:pos="9235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>и7з 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55" w:rsidRDefault="00FE3B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6914515</wp:posOffset>
              </wp:positionV>
              <wp:extent cx="5864225" cy="1155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422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B55" w:rsidRDefault="00FE3B55">
                          <w:pPr>
                            <w:pStyle w:val="20"/>
                            <w:tabs>
                              <w:tab w:val="right" w:pos="9235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>и1з0 63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56.15pt;margin-top:544.45pt;width:461.75pt;height:9.1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" filled="f" stroked="f">
              <v:textbox style="mso-fit-shape-to-text:t" inset="0,0,0,0">
                <w:txbxContent>
                  <w:p w:rsidR="00FE3B55" w:rsidRDefault="00FE3B55">
                    <w:pPr>
                      <w:pStyle w:val="20"/>
                      <w:tabs>
                        <w:tab w:val="right" w:pos="9235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>и1з0 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55" w:rsidRDefault="00FE3B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6914515</wp:posOffset>
              </wp:positionV>
              <wp:extent cx="5864225" cy="1155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422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B55" w:rsidRDefault="00FE3B55">
                          <w:pPr>
                            <w:pStyle w:val="20"/>
                            <w:tabs>
                              <w:tab w:val="right" w:pos="9235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>и9з 63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56.15pt;margin-top:544.45pt;width:461.75pt;height:9.1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" filled="f" stroked="f">
              <v:textbox style="mso-fit-shape-to-text:t" inset="0,0,0,0">
                <w:txbxContent>
                  <w:p w:rsidR="00FE3B55" w:rsidRDefault="00FE3B55">
                    <w:pPr>
                      <w:pStyle w:val="20"/>
                      <w:tabs>
                        <w:tab w:val="right" w:pos="9235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>и9з 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55" w:rsidRDefault="00FE3B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6914515</wp:posOffset>
              </wp:positionV>
              <wp:extent cx="5864225" cy="1155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422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B55" w:rsidRDefault="00FE3B55">
                          <w:pPr>
                            <w:pStyle w:val="20"/>
                            <w:tabs>
                              <w:tab w:val="right" w:pos="9235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>и1з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46A8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63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3" type="#_x0000_t202" style="position:absolute;margin-left:56.15pt;margin-top:544.45pt;width:461.75pt;height:9.1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" filled="f" stroked="f">
              <v:textbox style="mso-fit-shape-to-text:t" inset="0,0,0,0">
                <w:txbxContent>
                  <w:p w:rsidR="00FE3B55" w:rsidRDefault="00FE3B55">
                    <w:pPr>
                      <w:pStyle w:val="20"/>
                      <w:tabs>
                        <w:tab w:val="right" w:pos="9235"/>
                      </w:tabs>
                    </w:pPr>
                    <w:r>
                      <w:t>Форма А</w:t>
                    </w:r>
                    <w:r>
                      <w:tab/>
                      <w:t>и1з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46A8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t xml:space="preserve"> 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55" w:rsidRDefault="00FE3B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839470</wp:posOffset>
              </wp:positionH>
              <wp:positionV relativeFrom="page">
                <wp:posOffset>6914515</wp:posOffset>
              </wp:positionV>
              <wp:extent cx="5864225" cy="1155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422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B55" w:rsidRDefault="00FE3B55">
                          <w:pPr>
                            <w:pStyle w:val="20"/>
                            <w:tabs>
                              <w:tab w:val="right" w:pos="9235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>и2з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46A8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  <w:r>
                            <w:t xml:space="preserve"> 63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4" type="#_x0000_t202" style="position:absolute;margin-left:66.1pt;margin-top:544.45pt;width:461.75pt;height:9.1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" filled="f" stroked="f">
              <v:textbox style="mso-fit-shape-to-text:t" inset="0,0,0,0">
                <w:txbxContent>
                  <w:p w:rsidR="00FE3B55" w:rsidRDefault="00FE3B55">
                    <w:pPr>
                      <w:pStyle w:val="20"/>
                      <w:tabs>
                        <w:tab w:val="right" w:pos="9235"/>
                      </w:tabs>
                    </w:pPr>
                    <w:r>
                      <w:t>Форма А</w:t>
                    </w:r>
                    <w:r>
                      <w:tab/>
                      <w:t>и2з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46A8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  <w:r>
                      <w:t xml:space="preserve"> 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9F" w:rsidRDefault="004C059F"/>
  </w:footnote>
  <w:footnote w:type="continuationSeparator" w:id="0">
    <w:p w:rsidR="004C059F" w:rsidRDefault="004C0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367"/>
    <w:multiLevelType w:val="multilevel"/>
    <w:tmpl w:val="78889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75467"/>
    <w:multiLevelType w:val="multilevel"/>
    <w:tmpl w:val="686A4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287A32"/>
    <w:multiLevelType w:val="multilevel"/>
    <w:tmpl w:val="3F703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31983"/>
    <w:multiLevelType w:val="multilevel"/>
    <w:tmpl w:val="B33E0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0369EB"/>
    <w:multiLevelType w:val="multilevel"/>
    <w:tmpl w:val="61B6F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1C2B6E"/>
    <w:multiLevelType w:val="multilevel"/>
    <w:tmpl w:val="91F25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103D29"/>
    <w:multiLevelType w:val="multilevel"/>
    <w:tmpl w:val="42DA1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3264A3"/>
    <w:multiLevelType w:val="multilevel"/>
    <w:tmpl w:val="08CE3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133CD6"/>
    <w:multiLevelType w:val="multilevel"/>
    <w:tmpl w:val="2436A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5F727D"/>
    <w:multiLevelType w:val="multilevel"/>
    <w:tmpl w:val="FC922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2640C2"/>
    <w:multiLevelType w:val="multilevel"/>
    <w:tmpl w:val="1CE4B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2F07CB"/>
    <w:multiLevelType w:val="multilevel"/>
    <w:tmpl w:val="42287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873AA3"/>
    <w:multiLevelType w:val="multilevel"/>
    <w:tmpl w:val="6F266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C73093"/>
    <w:multiLevelType w:val="multilevel"/>
    <w:tmpl w:val="5016D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2034220"/>
    <w:multiLevelType w:val="multilevel"/>
    <w:tmpl w:val="FF589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2B2633D"/>
    <w:multiLevelType w:val="multilevel"/>
    <w:tmpl w:val="AA2E3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C21DE3"/>
    <w:multiLevelType w:val="multilevel"/>
    <w:tmpl w:val="6CE05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4136067"/>
    <w:multiLevelType w:val="multilevel"/>
    <w:tmpl w:val="44E8C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79A34DD"/>
    <w:multiLevelType w:val="multilevel"/>
    <w:tmpl w:val="9DE4A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85E105B"/>
    <w:multiLevelType w:val="multilevel"/>
    <w:tmpl w:val="3D7E5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9A33451"/>
    <w:multiLevelType w:val="multilevel"/>
    <w:tmpl w:val="766C6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BE6709F"/>
    <w:multiLevelType w:val="multilevel"/>
    <w:tmpl w:val="95BCE5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EE5AA0"/>
    <w:multiLevelType w:val="multilevel"/>
    <w:tmpl w:val="01580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0341CD8"/>
    <w:multiLevelType w:val="multilevel"/>
    <w:tmpl w:val="72F496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2973552"/>
    <w:multiLevelType w:val="multilevel"/>
    <w:tmpl w:val="99804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30063A8"/>
    <w:multiLevelType w:val="multilevel"/>
    <w:tmpl w:val="F0429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342454A"/>
    <w:multiLevelType w:val="multilevel"/>
    <w:tmpl w:val="C77A4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6501537"/>
    <w:multiLevelType w:val="multilevel"/>
    <w:tmpl w:val="2E4209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DDD3FD5"/>
    <w:multiLevelType w:val="multilevel"/>
    <w:tmpl w:val="1562A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FDC469F"/>
    <w:multiLevelType w:val="multilevel"/>
    <w:tmpl w:val="0CF09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10975F2"/>
    <w:multiLevelType w:val="multilevel"/>
    <w:tmpl w:val="41282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2477C11"/>
    <w:multiLevelType w:val="multilevel"/>
    <w:tmpl w:val="E0805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26E61D2"/>
    <w:multiLevelType w:val="multilevel"/>
    <w:tmpl w:val="11CC33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3464D37"/>
    <w:multiLevelType w:val="multilevel"/>
    <w:tmpl w:val="E0A84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4556A42"/>
    <w:multiLevelType w:val="multilevel"/>
    <w:tmpl w:val="5D4ED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5055119"/>
    <w:multiLevelType w:val="multilevel"/>
    <w:tmpl w:val="CC742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7690582"/>
    <w:multiLevelType w:val="multilevel"/>
    <w:tmpl w:val="D3CA7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A0335CC"/>
    <w:multiLevelType w:val="multilevel"/>
    <w:tmpl w:val="06589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B5A3E7F"/>
    <w:multiLevelType w:val="multilevel"/>
    <w:tmpl w:val="C2864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CC523ED"/>
    <w:multiLevelType w:val="multilevel"/>
    <w:tmpl w:val="007E3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D9F3150"/>
    <w:multiLevelType w:val="multilevel"/>
    <w:tmpl w:val="F1143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DFC1ED5"/>
    <w:multiLevelType w:val="multilevel"/>
    <w:tmpl w:val="2196F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EF87627"/>
    <w:multiLevelType w:val="multilevel"/>
    <w:tmpl w:val="2DC09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1A220C3"/>
    <w:multiLevelType w:val="multilevel"/>
    <w:tmpl w:val="12F6A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2713561"/>
    <w:multiLevelType w:val="multilevel"/>
    <w:tmpl w:val="0BE83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53412B3"/>
    <w:multiLevelType w:val="multilevel"/>
    <w:tmpl w:val="38185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71944FA"/>
    <w:multiLevelType w:val="multilevel"/>
    <w:tmpl w:val="CC883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96207C3"/>
    <w:multiLevelType w:val="multilevel"/>
    <w:tmpl w:val="CD245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B8A2505"/>
    <w:multiLevelType w:val="multilevel"/>
    <w:tmpl w:val="EFE47D5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D0466D7"/>
    <w:multiLevelType w:val="multilevel"/>
    <w:tmpl w:val="3C4469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D155844"/>
    <w:multiLevelType w:val="multilevel"/>
    <w:tmpl w:val="DD546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F650FAD"/>
    <w:multiLevelType w:val="multilevel"/>
    <w:tmpl w:val="35AC6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0C13437"/>
    <w:multiLevelType w:val="multilevel"/>
    <w:tmpl w:val="DDBC1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2863108"/>
    <w:multiLevelType w:val="multilevel"/>
    <w:tmpl w:val="6FC449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3413078"/>
    <w:multiLevelType w:val="multilevel"/>
    <w:tmpl w:val="62A49B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3F6444E"/>
    <w:multiLevelType w:val="multilevel"/>
    <w:tmpl w:val="37668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5881015"/>
    <w:multiLevelType w:val="multilevel"/>
    <w:tmpl w:val="4B266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6885D5F"/>
    <w:multiLevelType w:val="multilevel"/>
    <w:tmpl w:val="B5EE0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76A5312"/>
    <w:multiLevelType w:val="multilevel"/>
    <w:tmpl w:val="1ED4F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A07067B"/>
    <w:multiLevelType w:val="multilevel"/>
    <w:tmpl w:val="769A8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B2D1631"/>
    <w:multiLevelType w:val="multilevel"/>
    <w:tmpl w:val="1564F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B53409A"/>
    <w:multiLevelType w:val="multilevel"/>
    <w:tmpl w:val="496E4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B6C14E2"/>
    <w:multiLevelType w:val="multilevel"/>
    <w:tmpl w:val="A0B49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C04531C"/>
    <w:multiLevelType w:val="multilevel"/>
    <w:tmpl w:val="66344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C463CBD"/>
    <w:multiLevelType w:val="multilevel"/>
    <w:tmpl w:val="DE68D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C4938BE"/>
    <w:multiLevelType w:val="multilevel"/>
    <w:tmpl w:val="1792B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CB55D92"/>
    <w:multiLevelType w:val="multilevel"/>
    <w:tmpl w:val="D8A616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D7F12AC"/>
    <w:multiLevelType w:val="multilevel"/>
    <w:tmpl w:val="F8D6C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E0A7042"/>
    <w:multiLevelType w:val="multilevel"/>
    <w:tmpl w:val="C714D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E2E4673"/>
    <w:multiLevelType w:val="multilevel"/>
    <w:tmpl w:val="F2E61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14A2A41"/>
    <w:multiLevelType w:val="multilevel"/>
    <w:tmpl w:val="6B3C6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2651A35"/>
    <w:multiLevelType w:val="multilevel"/>
    <w:tmpl w:val="4F3E5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2E708EB"/>
    <w:multiLevelType w:val="multilevel"/>
    <w:tmpl w:val="BEA8C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442040E"/>
    <w:multiLevelType w:val="multilevel"/>
    <w:tmpl w:val="53F8A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8012E3D"/>
    <w:multiLevelType w:val="multilevel"/>
    <w:tmpl w:val="397EF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90834A1"/>
    <w:multiLevelType w:val="multilevel"/>
    <w:tmpl w:val="6C28B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9134A31"/>
    <w:multiLevelType w:val="multilevel"/>
    <w:tmpl w:val="EB1E7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A783AC8"/>
    <w:multiLevelType w:val="multilevel"/>
    <w:tmpl w:val="B89E1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D400F68"/>
    <w:multiLevelType w:val="multilevel"/>
    <w:tmpl w:val="6C08D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0844AC8"/>
    <w:multiLevelType w:val="multilevel"/>
    <w:tmpl w:val="647A3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0A66A3D"/>
    <w:multiLevelType w:val="multilevel"/>
    <w:tmpl w:val="06509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0DB5B31"/>
    <w:multiLevelType w:val="multilevel"/>
    <w:tmpl w:val="82E28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1464816"/>
    <w:multiLevelType w:val="multilevel"/>
    <w:tmpl w:val="52342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72DC3A52"/>
    <w:multiLevelType w:val="multilevel"/>
    <w:tmpl w:val="1C3C8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3E857C4"/>
    <w:multiLevelType w:val="multilevel"/>
    <w:tmpl w:val="610ED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44A07D8"/>
    <w:multiLevelType w:val="multilevel"/>
    <w:tmpl w:val="18DE5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58A0849"/>
    <w:multiLevelType w:val="multilevel"/>
    <w:tmpl w:val="314C9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8011069"/>
    <w:multiLevelType w:val="multilevel"/>
    <w:tmpl w:val="9E6E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A7A6969"/>
    <w:multiLevelType w:val="multilevel"/>
    <w:tmpl w:val="40FED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A93196C"/>
    <w:multiLevelType w:val="multilevel"/>
    <w:tmpl w:val="14C87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B5E2823"/>
    <w:multiLevelType w:val="multilevel"/>
    <w:tmpl w:val="FA2060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BC33AEE"/>
    <w:multiLevelType w:val="multilevel"/>
    <w:tmpl w:val="1EECB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CD833EF"/>
    <w:multiLevelType w:val="multilevel"/>
    <w:tmpl w:val="3CAE6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7"/>
  </w:num>
  <w:num w:numId="2">
    <w:abstractNumId w:val="41"/>
  </w:num>
  <w:num w:numId="3">
    <w:abstractNumId w:val="71"/>
  </w:num>
  <w:num w:numId="4">
    <w:abstractNumId w:val="49"/>
  </w:num>
  <w:num w:numId="5">
    <w:abstractNumId w:val="43"/>
  </w:num>
  <w:num w:numId="6">
    <w:abstractNumId w:val="38"/>
  </w:num>
  <w:num w:numId="7">
    <w:abstractNumId w:val="5"/>
  </w:num>
  <w:num w:numId="8">
    <w:abstractNumId w:val="72"/>
  </w:num>
  <w:num w:numId="9">
    <w:abstractNumId w:val="55"/>
  </w:num>
  <w:num w:numId="10">
    <w:abstractNumId w:val="28"/>
  </w:num>
  <w:num w:numId="11">
    <w:abstractNumId w:val="18"/>
  </w:num>
  <w:num w:numId="12">
    <w:abstractNumId w:val="84"/>
  </w:num>
  <w:num w:numId="13">
    <w:abstractNumId w:val="26"/>
  </w:num>
  <w:num w:numId="14">
    <w:abstractNumId w:val="90"/>
  </w:num>
  <w:num w:numId="15">
    <w:abstractNumId w:val="42"/>
  </w:num>
  <w:num w:numId="16">
    <w:abstractNumId w:val="3"/>
  </w:num>
  <w:num w:numId="17">
    <w:abstractNumId w:val="78"/>
  </w:num>
  <w:num w:numId="18">
    <w:abstractNumId w:val="32"/>
  </w:num>
  <w:num w:numId="19">
    <w:abstractNumId w:val="4"/>
  </w:num>
  <w:num w:numId="20">
    <w:abstractNumId w:val="89"/>
  </w:num>
  <w:num w:numId="21">
    <w:abstractNumId w:val="23"/>
  </w:num>
  <w:num w:numId="22">
    <w:abstractNumId w:val="62"/>
  </w:num>
  <w:num w:numId="23">
    <w:abstractNumId w:val="22"/>
  </w:num>
  <w:num w:numId="24">
    <w:abstractNumId w:val="88"/>
  </w:num>
  <w:num w:numId="25">
    <w:abstractNumId w:val="52"/>
  </w:num>
  <w:num w:numId="26">
    <w:abstractNumId w:val="61"/>
  </w:num>
  <w:num w:numId="27">
    <w:abstractNumId w:val="39"/>
  </w:num>
  <w:num w:numId="28">
    <w:abstractNumId w:val="48"/>
  </w:num>
  <w:num w:numId="29">
    <w:abstractNumId w:val="81"/>
  </w:num>
  <w:num w:numId="30">
    <w:abstractNumId w:val="66"/>
  </w:num>
  <w:num w:numId="31">
    <w:abstractNumId w:val="54"/>
  </w:num>
  <w:num w:numId="32">
    <w:abstractNumId w:val="56"/>
  </w:num>
  <w:num w:numId="33">
    <w:abstractNumId w:val="14"/>
  </w:num>
  <w:num w:numId="34">
    <w:abstractNumId w:val="0"/>
  </w:num>
  <w:num w:numId="35">
    <w:abstractNumId w:val="59"/>
  </w:num>
  <w:num w:numId="36">
    <w:abstractNumId w:val="68"/>
  </w:num>
  <w:num w:numId="37">
    <w:abstractNumId w:val="7"/>
  </w:num>
  <w:num w:numId="38">
    <w:abstractNumId w:val="75"/>
  </w:num>
  <w:num w:numId="39">
    <w:abstractNumId w:val="65"/>
  </w:num>
  <w:num w:numId="40">
    <w:abstractNumId w:val="92"/>
  </w:num>
  <w:num w:numId="41">
    <w:abstractNumId w:val="24"/>
  </w:num>
  <w:num w:numId="42">
    <w:abstractNumId w:val="63"/>
  </w:num>
  <w:num w:numId="43">
    <w:abstractNumId w:val="58"/>
  </w:num>
  <w:num w:numId="44">
    <w:abstractNumId w:val="25"/>
  </w:num>
  <w:num w:numId="45">
    <w:abstractNumId w:val="15"/>
  </w:num>
  <w:num w:numId="46">
    <w:abstractNumId w:val="2"/>
  </w:num>
  <w:num w:numId="47">
    <w:abstractNumId w:val="69"/>
  </w:num>
  <w:num w:numId="48">
    <w:abstractNumId w:val="85"/>
  </w:num>
  <w:num w:numId="49">
    <w:abstractNumId w:val="46"/>
  </w:num>
  <w:num w:numId="50">
    <w:abstractNumId w:val="57"/>
  </w:num>
  <w:num w:numId="51">
    <w:abstractNumId w:val="19"/>
  </w:num>
  <w:num w:numId="52">
    <w:abstractNumId w:val="33"/>
  </w:num>
  <w:num w:numId="53">
    <w:abstractNumId w:val="70"/>
  </w:num>
  <w:num w:numId="54">
    <w:abstractNumId w:val="80"/>
  </w:num>
  <w:num w:numId="55">
    <w:abstractNumId w:val="64"/>
  </w:num>
  <w:num w:numId="56">
    <w:abstractNumId w:val="11"/>
  </w:num>
  <w:num w:numId="57">
    <w:abstractNumId w:val="87"/>
  </w:num>
  <w:num w:numId="58">
    <w:abstractNumId w:val="1"/>
  </w:num>
  <w:num w:numId="59">
    <w:abstractNumId w:val="27"/>
  </w:num>
  <w:num w:numId="60">
    <w:abstractNumId w:val="50"/>
  </w:num>
  <w:num w:numId="61">
    <w:abstractNumId w:val="47"/>
  </w:num>
  <w:num w:numId="62">
    <w:abstractNumId w:val="34"/>
  </w:num>
  <w:num w:numId="63">
    <w:abstractNumId w:val="74"/>
  </w:num>
  <w:num w:numId="64">
    <w:abstractNumId w:val="17"/>
  </w:num>
  <w:num w:numId="65">
    <w:abstractNumId w:val="35"/>
  </w:num>
  <w:num w:numId="66">
    <w:abstractNumId w:val="30"/>
  </w:num>
  <w:num w:numId="67">
    <w:abstractNumId w:val="76"/>
  </w:num>
  <w:num w:numId="68">
    <w:abstractNumId w:val="10"/>
  </w:num>
  <w:num w:numId="69">
    <w:abstractNumId w:val="31"/>
  </w:num>
  <w:num w:numId="70">
    <w:abstractNumId w:val="21"/>
  </w:num>
  <w:num w:numId="71">
    <w:abstractNumId w:val="51"/>
  </w:num>
  <w:num w:numId="72">
    <w:abstractNumId w:val="44"/>
  </w:num>
  <w:num w:numId="73">
    <w:abstractNumId w:val="86"/>
  </w:num>
  <w:num w:numId="74">
    <w:abstractNumId w:val="29"/>
  </w:num>
  <w:num w:numId="75">
    <w:abstractNumId w:val="73"/>
  </w:num>
  <w:num w:numId="76">
    <w:abstractNumId w:val="37"/>
  </w:num>
  <w:num w:numId="77">
    <w:abstractNumId w:val="16"/>
  </w:num>
  <w:num w:numId="78">
    <w:abstractNumId w:val="67"/>
  </w:num>
  <w:num w:numId="79">
    <w:abstractNumId w:val="53"/>
  </w:num>
  <w:num w:numId="80">
    <w:abstractNumId w:val="12"/>
  </w:num>
  <w:num w:numId="81">
    <w:abstractNumId w:val="13"/>
  </w:num>
  <w:num w:numId="82">
    <w:abstractNumId w:val="36"/>
  </w:num>
  <w:num w:numId="83">
    <w:abstractNumId w:val="91"/>
  </w:num>
  <w:num w:numId="84">
    <w:abstractNumId w:val="82"/>
  </w:num>
  <w:num w:numId="85">
    <w:abstractNumId w:val="79"/>
  </w:num>
  <w:num w:numId="86">
    <w:abstractNumId w:val="8"/>
  </w:num>
  <w:num w:numId="87">
    <w:abstractNumId w:val="6"/>
  </w:num>
  <w:num w:numId="88">
    <w:abstractNumId w:val="9"/>
  </w:num>
  <w:num w:numId="89">
    <w:abstractNumId w:val="20"/>
  </w:num>
  <w:num w:numId="90">
    <w:abstractNumId w:val="45"/>
  </w:num>
  <w:num w:numId="91">
    <w:abstractNumId w:val="40"/>
  </w:num>
  <w:num w:numId="92">
    <w:abstractNumId w:val="83"/>
  </w:num>
  <w:num w:numId="93">
    <w:abstractNumId w:val="60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E64B3"/>
    <w:rsid w:val="00187D72"/>
    <w:rsid w:val="003075D4"/>
    <w:rsid w:val="0042768E"/>
    <w:rsid w:val="00483861"/>
    <w:rsid w:val="004C059F"/>
    <w:rsid w:val="009446A8"/>
    <w:rsid w:val="00A071A5"/>
    <w:rsid w:val="00CE64B3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5278CC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727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z w:val="14"/>
      <w:szCs w:val="14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14" w:lineRule="auto"/>
      <w:jc w:val="right"/>
      <w:outlineLvl w:val="0"/>
    </w:pPr>
    <w:rPr>
      <w:rFonts w:ascii="Courier New" w:eastAsia="Courier New" w:hAnsi="Courier New" w:cs="Courier New"/>
      <w:color w:val="5278CC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</w:rPr>
  </w:style>
  <w:style w:type="paragraph" w:customStyle="1" w:styleId="32">
    <w:name w:val="Основной текст (3)"/>
    <w:basedOn w:val="a"/>
    <w:link w:val="31"/>
    <w:pPr>
      <w:spacing w:after="100"/>
      <w:ind w:right="1140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Заголовок №2"/>
    <w:basedOn w:val="a"/>
    <w:link w:val="21"/>
    <w:pPr>
      <w:spacing w:line="233" w:lineRule="auto"/>
      <w:jc w:val="center"/>
      <w:outlineLvl w:val="1"/>
    </w:pPr>
    <w:rPr>
      <w:rFonts w:ascii="Times New Roman" w:eastAsia="Times New Roman" w:hAnsi="Times New Roman" w:cs="Times New Roman"/>
      <w:color w:val="272727"/>
    </w:rPr>
  </w:style>
  <w:style w:type="paragraph" w:customStyle="1" w:styleId="24">
    <w:name w:val="Основной текст (2)"/>
    <w:basedOn w:val="a"/>
    <w:link w:val="23"/>
    <w:pPr>
      <w:spacing w:after="280"/>
      <w:ind w:left="400" w:hanging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ind w:firstLine="800"/>
    </w:pPr>
    <w:rPr>
      <w:rFonts w:ascii="Times New Roman" w:eastAsia="Times New Roman" w:hAnsi="Times New Roman" w:cs="Times New Roman"/>
      <w:b/>
      <w:bCs/>
      <w:color w:val="141414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5278CC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727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z w:val="14"/>
      <w:szCs w:val="14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14" w:lineRule="auto"/>
      <w:jc w:val="right"/>
      <w:outlineLvl w:val="0"/>
    </w:pPr>
    <w:rPr>
      <w:rFonts w:ascii="Courier New" w:eastAsia="Courier New" w:hAnsi="Courier New" w:cs="Courier New"/>
      <w:color w:val="5278CC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</w:rPr>
  </w:style>
  <w:style w:type="paragraph" w:customStyle="1" w:styleId="32">
    <w:name w:val="Основной текст (3)"/>
    <w:basedOn w:val="a"/>
    <w:link w:val="31"/>
    <w:pPr>
      <w:spacing w:after="100"/>
      <w:ind w:right="1140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Заголовок №2"/>
    <w:basedOn w:val="a"/>
    <w:link w:val="21"/>
    <w:pPr>
      <w:spacing w:line="233" w:lineRule="auto"/>
      <w:jc w:val="center"/>
      <w:outlineLvl w:val="1"/>
    </w:pPr>
    <w:rPr>
      <w:rFonts w:ascii="Times New Roman" w:eastAsia="Times New Roman" w:hAnsi="Times New Roman" w:cs="Times New Roman"/>
      <w:color w:val="272727"/>
    </w:rPr>
  </w:style>
  <w:style w:type="paragraph" w:customStyle="1" w:styleId="24">
    <w:name w:val="Основной текст (2)"/>
    <w:basedOn w:val="a"/>
    <w:link w:val="23"/>
    <w:pPr>
      <w:spacing w:after="280"/>
      <w:ind w:left="400" w:hanging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ind w:firstLine="800"/>
    </w:pPr>
    <w:rPr>
      <w:rFonts w:ascii="Times New Roman" w:eastAsia="Times New Roman" w:hAnsi="Times New Roman" w:cs="Times New Roman"/>
      <w:b/>
      <w:bCs/>
      <w:color w:val="14141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e.lanbook.com/book/307541" TargetMode="External"/><Relationship Id="rId26" Type="http://schemas.openxmlformats.org/officeDocument/2006/relationships/hyperlink" Target="https://e.lanbook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Janbook.com/book/366104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urait.ru/bcode/539376" TargetMode="External"/><Relationship Id="rId25" Type="http://schemas.openxmlformats.org/officeDocument/2006/relationships/hyperlink" Target="https://urait.r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hyperlink" Target="https://urait.ru/bcode/454830" TargetMode="External"/><Relationship Id="rId29" Type="http://schemas.openxmlformats.org/officeDocument/2006/relationships/hyperlink" Target="http://www.edu.n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iprbookshop.iT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0.xml"/><Relationship Id="rId28" Type="http://schemas.openxmlformats.org/officeDocument/2006/relationships/hyperlink" Target="http://elibrary.ni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e.lanbook.com/book/387377" TargetMode="Externa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lib.ulsu.ru/MegaPro/Download/MObject/5261" TargetMode="External"/><Relationship Id="rId27" Type="http://schemas.openxmlformats.org/officeDocument/2006/relationships/hyperlink" Target="http://znanium.com" TargetMode="External"/><Relationship Id="rId30" Type="http://schemas.openxmlformats.org/officeDocument/2006/relationships/hyperlink" Target="http://lib.ulsu.ni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64</Pages>
  <Words>15421</Words>
  <Characters>87900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РФ</vt:lpstr>
    </vt:vector>
  </TitlesOfParts>
  <Company>SPecialiST RePack</Company>
  <LinksUpToDate>false</LinksUpToDate>
  <CharactersWithSpaces>103115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РФ</dc:title>
  <dc:subject/>
  <dc:creator>User</dc:creator>
  <cp:keywords/>
  <cp:lastModifiedBy>user</cp:lastModifiedBy>
  <cp:revision>5</cp:revision>
  <dcterms:created xsi:type="dcterms:W3CDTF">2025-04-10T13:31:00Z</dcterms:created>
  <dcterms:modified xsi:type="dcterms:W3CDTF">2025-04-10T14:42:00Z</dcterms:modified>
</cp:coreProperties>
</file>