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43" w:rsidRDefault="00CA4102" w:rsidP="005B6AF5">
      <w:pPr>
        <w:spacing w:after="0" w:line="240" w:lineRule="auto"/>
        <w:jc w:val="center"/>
        <w:rPr>
          <w:rFonts w:ascii="PT Astra Serif" w:hAnsi="PT Astra Serif"/>
          <w:b/>
          <w:bCs/>
          <w:iCs/>
          <w:szCs w:val="28"/>
        </w:rPr>
      </w:pPr>
      <w:bookmarkStart w:id="0" w:name="_GoBack"/>
      <w:bookmarkEnd w:id="0"/>
      <w:r>
        <w:rPr>
          <w:rFonts w:ascii="PT Astra Serif" w:hAnsi="PT Astra Serif"/>
          <w:b/>
          <w:bCs/>
          <w:iCs/>
          <w:szCs w:val="28"/>
        </w:rPr>
        <w:t xml:space="preserve">Информационно-аналитическая справка </w:t>
      </w:r>
    </w:p>
    <w:p w:rsidR="007C3743" w:rsidRDefault="00CA4102" w:rsidP="005B6AF5">
      <w:pPr>
        <w:spacing w:after="0" w:line="240" w:lineRule="auto"/>
        <w:jc w:val="center"/>
        <w:rPr>
          <w:rFonts w:ascii="PT Astra Serif" w:hAnsi="PT Astra Serif"/>
          <w:b/>
          <w:bCs/>
          <w:iCs/>
          <w:szCs w:val="28"/>
        </w:rPr>
      </w:pPr>
      <w:r>
        <w:rPr>
          <w:rFonts w:ascii="PT Astra Serif" w:hAnsi="PT Astra Serif"/>
          <w:b/>
          <w:bCs/>
          <w:iCs/>
          <w:szCs w:val="28"/>
        </w:rPr>
        <w:t xml:space="preserve">по реализации мероприятий </w:t>
      </w:r>
      <w:r w:rsidR="002A0F1D" w:rsidRPr="001B54FA">
        <w:rPr>
          <w:rFonts w:ascii="PT Astra Serif" w:hAnsi="PT Astra Serif"/>
          <w:b/>
          <w:bCs/>
          <w:iCs/>
          <w:szCs w:val="28"/>
        </w:rPr>
        <w:t xml:space="preserve"> программ</w:t>
      </w:r>
      <w:r>
        <w:rPr>
          <w:rFonts w:ascii="PT Astra Serif" w:hAnsi="PT Astra Serif"/>
          <w:b/>
          <w:bCs/>
          <w:iCs/>
          <w:szCs w:val="28"/>
        </w:rPr>
        <w:t>ы</w:t>
      </w:r>
      <w:r w:rsidR="002A0F1D" w:rsidRPr="001B54FA">
        <w:rPr>
          <w:rFonts w:ascii="PT Astra Serif" w:hAnsi="PT Astra Serif"/>
          <w:b/>
          <w:bCs/>
          <w:iCs/>
          <w:szCs w:val="28"/>
        </w:rPr>
        <w:t xml:space="preserve"> </w:t>
      </w:r>
    </w:p>
    <w:p w:rsidR="001B54FA" w:rsidRPr="001B54FA" w:rsidRDefault="00E92C5D" w:rsidP="005B6AF5">
      <w:pPr>
        <w:spacing w:after="0" w:line="240" w:lineRule="auto"/>
        <w:jc w:val="center"/>
        <w:rPr>
          <w:rFonts w:ascii="PT Astra Serif" w:hAnsi="PT Astra Serif"/>
          <w:b/>
          <w:bCs/>
          <w:iCs/>
          <w:szCs w:val="28"/>
        </w:rPr>
      </w:pPr>
      <w:r w:rsidRPr="001B54FA">
        <w:rPr>
          <w:rFonts w:ascii="PT Astra Serif" w:hAnsi="PT Astra Serif"/>
          <w:b/>
          <w:bCs/>
          <w:iCs/>
          <w:szCs w:val="28"/>
        </w:rPr>
        <w:t xml:space="preserve">профессионального </w:t>
      </w:r>
      <w:r w:rsidR="002A0F1D" w:rsidRPr="001B54FA">
        <w:rPr>
          <w:rFonts w:ascii="PT Astra Serif" w:hAnsi="PT Astra Serif"/>
          <w:b/>
          <w:bCs/>
          <w:iCs/>
          <w:szCs w:val="28"/>
        </w:rPr>
        <w:t>воспитания и социализации студентов</w:t>
      </w:r>
    </w:p>
    <w:p w:rsidR="007C3743" w:rsidRDefault="002A0F1D" w:rsidP="00B97525">
      <w:pPr>
        <w:spacing w:after="0" w:line="240" w:lineRule="auto"/>
        <w:jc w:val="center"/>
        <w:rPr>
          <w:rFonts w:ascii="PT Astra Serif" w:hAnsi="PT Astra Serif"/>
          <w:b/>
          <w:bCs/>
          <w:iCs/>
          <w:szCs w:val="28"/>
        </w:rPr>
      </w:pPr>
      <w:r w:rsidRPr="001B54FA">
        <w:rPr>
          <w:rFonts w:ascii="PT Astra Serif" w:hAnsi="PT Astra Serif"/>
          <w:b/>
          <w:bCs/>
          <w:iCs/>
          <w:szCs w:val="28"/>
        </w:rPr>
        <w:t xml:space="preserve"> </w:t>
      </w:r>
      <w:r w:rsidR="001B54FA" w:rsidRPr="001B54FA">
        <w:rPr>
          <w:rFonts w:ascii="PT Astra Serif" w:hAnsi="PT Astra Serif"/>
          <w:b/>
          <w:bCs/>
          <w:iCs/>
          <w:szCs w:val="28"/>
        </w:rPr>
        <w:t>ОГБПОУ «</w:t>
      </w:r>
      <w:proofErr w:type="spellStart"/>
      <w:r w:rsidR="001B54FA" w:rsidRPr="001B54FA">
        <w:rPr>
          <w:rFonts w:ascii="PT Astra Serif" w:hAnsi="PT Astra Serif"/>
          <w:b/>
          <w:bCs/>
          <w:iCs/>
          <w:szCs w:val="28"/>
        </w:rPr>
        <w:t>Д</w:t>
      </w:r>
      <w:r w:rsidR="007C3743">
        <w:rPr>
          <w:rFonts w:ascii="PT Astra Serif" w:hAnsi="PT Astra Serif"/>
          <w:b/>
          <w:bCs/>
          <w:iCs/>
          <w:szCs w:val="28"/>
        </w:rPr>
        <w:t>имитровградский</w:t>
      </w:r>
      <w:proofErr w:type="spellEnd"/>
      <w:r w:rsidR="007C3743">
        <w:rPr>
          <w:rFonts w:ascii="PT Astra Serif" w:hAnsi="PT Astra Serif"/>
          <w:b/>
          <w:bCs/>
          <w:iCs/>
          <w:szCs w:val="28"/>
        </w:rPr>
        <w:t xml:space="preserve"> музыкальный колледж</w:t>
      </w:r>
      <w:r w:rsidR="001B54FA" w:rsidRPr="001B54FA">
        <w:rPr>
          <w:rFonts w:ascii="PT Astra Serif" w:hAnsi="PT Astra Serif"/>
          <w:b/>
          <w:bCs/>
          <w:iCs/>
          <w:szCs w:val="28"/>
        </w:rPr>
        <w:t xml:space="preserve">» </w:t>
      </w:r>
    </w:p>
    <w:p w:rsidR="001B54FA" w:rsidRPr="001B54FA" w:rsidRDefault="007D0CD7" w:rsidP="00B97525">
      <w:pPr>
        <w:spacing w:after="0" w:line="240" w:lineRule="auto"/>
        <w:jc w:val="center"/>
        <w:rPr>
          <w:rFonts w:ascii="PT Astra Serif" w:hAnsi="PT Astra Serif"/>
          <w:b/>
          <w:bCs/>
          <w:iCs/>
          <w:szCs w:val="28"/>
        </w:rPr>
      </w:pPr>
      <w:r>
        <w:rPr>
          <w:rFonts w:ascii="PT Astra Serif" w:hAnsi="PT Astra Serif"/>
          <w:b/>
          <w:bCs/>
          <w:iCs/>
          <w:szCs w:val="28"/>
        </w:rPr>
        <w:t xml:space="preserve">за </w:t>
      </w:r>
      <w:r w:rsidR="006F2517">
        <w:rPr>
          <w:rFonts w:ascii="PT Astra Serif" w:hAnsi="PT Astra Serif"/>
          <w:b/>
          <w:bCs/>
          <w:iCs/>
          <w:szCs w:val="28"/>
        </w:rPr>
        <w:t>2</w:t>
      </w:r>
      <w:r>
        <w:rPr>
          <w:rFonts w:ascii="PT Astra Serif" w:hAnsi="PT Astra Serif"/>
          <w:b/>
          <w:bCs/>
          <w:iCs/>
          <w:szCs w:val="28"/>
        </w:rPr>
        <w:t xml:space="preserve">-е полугодие </w:t>
      </w:r>
      <w:r w:rsidR="001B54FA" w:rsidRPr="001B54FA">
        <w:rPr>
          <w:rFonts w:ascii="PT Astra Serif" w:hAnsi="PT Astra Serif"/>
          <w:b/>
          <w:bCs/>
          <w:iCs/>
          <w:szCs w:val="28"/>
        </w:rPr>
        <w:t>202</w:t>
      </w:r>
      <w:r w:rsidR="006F2517">
        <w:rPr>
          <w:rFonts w:ascii="PT Astra Serif" w:hAnsi="PT Astra Serif"/>
          <w:b/>
          <w:bCs/>
          <w:iCs/>
          <w:szCs w:val="28"/>
        </w:rPr>
        <w:t>4</w:t>
      </w:r>
      <w:r w:rsidR="001B54FA" w:rsidRPr="001B54FA">
        <w:rPr>
          <w:rFonts w:ascii="PT Astra Serif" w:hAnsi="PT Astra Serif"/>
          <w:b/>
          <w:bCs/>
          <w:iCs/>
          <w:szCs w:val="28"/>
        </w:rPr>
        <w:t>-202</w:t>
      </w:r>
      <w:r w:rsidR="006F2517">
        <w:rPr>
          <w:rFonts w:ascii="PT Astra Serif" w:hAnsi="PT Astra Serif"/>
          <w:b/>
          <w:bCs/>
          <w:iCs/>
          <w:szCs w:val="28"/>
        </w:rPr>
        <w:t>5</w:t>
      </w:r>
      <w:r w:rsidR="001B54FA" w:rsidRPr="001B54FA">
        <w:rPr>
          <w:rFonts w:ascii="PT Astra Serif" w:hAnsi="PT Astra Serif"/>
          <w:b/>
          <w:bCs/>
          <w:iCs/>
          <w:szCs w:val="28"/>
        </w:rPr>
        <w:t xml:space="preserve"> учебн</w:t>
      </w:r>
      <w:r>
        <w:rPr>
          <w:rFonts w:ascii="PT Astra Serif" w:hAnsi="PT Astra Serif"/>
          <w:b/>
          <w:bCs/>
          <w:iCs/>
          <w:szCs w:val="28"/>
        </w:rPr>
        <w:t>ого</w:t>
      </w:r>
      <w:r w:rsidR="001B54FA" w:rsidRPr="001B54FA">
        <w:rPr>
          <w:rFonts w:ascii="PT Astra Serif" w:hAnsi="PT Astra Serif"/>
          <w:b/>
          <w:bCs/>
          <w:iCs/>
          <w:szCs w:val="28"/>
        </w:rPr>
        <w:t xml:space="preserve"> год</w:t>
      </w:r>
      <w:r>
        <w:rPr>
          <w:rFonts w:ascii="PT Astra Serif" w:hAnsi="PT Astra Serif"/>
          <w:b/>
          <w:bCs/>
          <w:iCs/>
          <w:szCs w:val="28"/>
        </w:rPr>
        <w:t>а</w:t>
      </w:r>
    </w:p>
    <w:p w:rsidR="005B6AF5" w:rsidRPr="00B6452F" w:rsidRDefault="002A0F1D" w:rsidP="005B6AF5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2060"/>
          <w:szCs w:val="28"/>
          <w:lang w:eastAsia="ru-RU"/>
        </w:rPr>
      </w:pPr>
      <w:r w:rsidRPr="00B6452F">
        <w:rPr>
          <w:rFonts w:ascii="PT Astra Serif" w:eastAsia="Times New Roman" w:hAnsi="PT Astra Serif" w:cs="Times New Roman"/>
          <w:color w:val="002060"/>
          <w:szCs w:val="28"/>
          <w:lang w:eastAsia="ru-RU"/>
        </w:rPr>
        <w:t> </w:t>
      </w:r>
    </w:p>
    <w:p w:rsidR="005B6AF5" w:rsidRDefault="002A0F1D" w:rsidP="003A000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Cs w:val="28"/>
        </w:rPr>
      </w:pPr>
      <w:proofErr w:type="gramStart"/>
      <w:r w:rsidRPr="001B54FA">
        <w:rPr>
          <w:rFonts w:ascii="PT Astra Serif" w:hAnsi="PT Astra Serif" w:cs="Times New Roman"/>
          <w:szCs w:val="28"/>
        </w:rPr>
        <w:t>В соотв</w:t>
      </w:r>
      <w:r w:rsidR="003A0001">
        <w:rPr>
          <w:rFonts w:ascii="PT Astra Serif" w:hAnsi="PT Astra Serif" w:cs="Times New Roman"/>
          <w:szCs w:val="28"/>
        </w:rPr>
        <w:t>етствии с требованиями ФГОС СПО</w:t>
      </w:r>
      <w:r w:rsidRPr="001B54FA">
        <w:rPr>
          <w:rFonts w:ascii="PT Astra Serif" w:hAnsi="PT Astra Serif" w:cs="Times New Roman"/>
          <w:szCs w:val="28"/>
        </w:rPr>
        <w:t xml:space="preserve"> воспитательный процесс </w:t>
      </w:r>
      <w:r w:rsidR="001B54FA" w:rsidRPr="001B54FA">
        <w:rPr>
          <w:rFonts w:ascii="PT Astra Serif" w:hAnsi="PT Astra Serif" w:cs="Times New Roman"/>
          <w:szCs w:val="28"/>
        </w:rPr>
        <w:t xml:space="preserve">в </w:t>
      </w:r>
      <w:r w:rsidR="003A0001">
        <w:rPr>
          <w:rFonts w:ascii="PT Astra Serif" w:hAnsi="PT Astra Serif" w:cs="Times New Roman"/>
          <w:szCs w:val="28"/>
        </w:rPr>
        <w:t>областном государственном бюджетном профессиональном образовательном учреждении «</w:t>
      </w:r>
      <w:proofErr w:type="spellStart"/>
      <w:r w:rsidR="003A0001">
        <w:rPr>
          <w:rFonts w:ascii="PT Astra Serif" w:hAnsi="PT Astra Serif" w:cs="Times New Roman"/>
          <w:szCs w:val="28"/>
        </w:rPr>
        <w:t>Димитровградский</w:t>
      </w:r>
      <w:proofErr w:type="spellEnd"/>
      <w:r w:rsidR="003A0001">
        <w:rPr>
          <w:rFonts w:ascii="PT Astra Serif" w:hAnsi="PT Astra Serif" w:cs="Times New Roman"/>
          <w:szCs w:val="28"/>
        </w:rPr>
        <w:t xml:space="preserve"> музыкальный колледж» (далее - </w:t>
      </w:r>
      <w:r w:rsidR="001B54FA" w:rsidRPr="001B54FA">
        <w:rPr>
          <w:rFonts w:ascii="PT Astra Serif" w:hAnsi="PT Astra Serif" w:cs="Times New Roman"/>
          <w:szCs w:val="28"/>
        </w:rPr>
        <w:t>ОГБПОУ «ДМК»</w:t>
      </w:r>
      <w:r w:rsidR="003A0001">
        <w:rPr>
          <w:rFonts w:ascii="PT Astra Serif" w:hAnsi="PT Astra Serif" w:cs="Times New Roman"/>
          <w:szCs w:val="28"/>
        </w:rPr>
        <w:t>)</w:t>
      </w:r>
      <w:r w:rsidRPr="001B54FA">
        <w:rPr>
          <w:rFonts w:ascii="PT Astra Serif" w:hAnsi="PT Astra Serif" w:cs="Times New Roman"/>
          <w:szCs w:val="28"/>
        </w:rPr>
        <w:t xml:space="preserve"> направлен на формирование общих компетенций и </w:t>
      </w:r>
      <w:r w:rsidR="00B2798E">
        <w:rPr>
          <w:rFonts w:ascii="PT Astra Serif" w:hAnsi="PT Astra Serif" w:cs="Times New Roman"/>
          <w:szCs w:val="28"/>
        </w:rPr>
        <w:t xml:space="preserve">формирование </w:t>
      </w:r>
      <w:r w:rsidR="00B2798E" w:rsidRPr="00B2798E">
        <w:rPr>
          <w:rFonts w:ascii="PT Astra Serif" w:hAnsi="PT Astra Serif" w:cs="Times New Roman"/>
          <w:szCs w:val="28"/>
        </w:rPr>
        <w:t>комплекс</w:t>
      </w:r>
      <w:r w:rsidR="00B2798E">
        <w:rPr>
          <w:rFonts w:ascii="PT Astra Serif" w:hAnsi="PT Astra Serif" w:cs="Times New Roman"/>
          <w:szCs w:val="28"/>
        </w:rPr>
        <w:t>а</w:t>
      </w:r>
      <w:r w:rsidR="00B2798E" w:rsidRPr="00B2798E">
        <w:rPr>
          <w:rFonts w:ascii="PT Astra Serif" w:hAnsi="PT Astra Serif" w:cs="Times New Roman"/>
          <w:szCs w:val="28"/>
        </w:rPr>
        <w:t xml:space="preserve"> целевых ориентиров, заданных в форме базовой модели «Портрета Гражданина России 2035 года», конкретизированных применительно к уровню среднег</w:t>
      </w:r>
      <w:r w:rsidR="00B2798E">
        <w:rPr>
          <w:rFonts w:ascii="PT Astra Serif" w:hAnsi="PT Astra Serif" w:cs="Times New Roman"/>
          <w:szCs w:val="28"/>
        </w:rPr>
        <w:t>о профессионального образования,</w:t>
      </w:r>
      <w:r w:rsidRPr="001B54FA">
        <w:rPr>
          <w:rFonts w:ascii="PT Astra Serif" w:hAnsi="PT Astra Serif" w:cs="Times New Roman"/>
          <w:szCs w:val="28"/>
        </w:rPr>
        <w:t xml:space="preserve"> </w:t>
      </w:r>
      <w:r w:rsidR="00B2798E">
        <w:rPr>
          <w:rFonts w:ascii="PT Astra Serif" w:hAnsi="PT Astra Serif" w:cs="Times New Roman"/>
          <w:szCs w:val="28"/>
        </w:rPr>
        <w:t>что способствуе</w:t>
      </w:r>
      <w:r w:rsidRPr="001B54FA">
        <w:rPr>
          <w:rFonts w:ascii="PT Astra Serif" w:hAnsi="PT Astra Serif" w:cs="Times New Roman"/>
          <w:szCs w:val="28"/>
        </w:rPr>
        <w:t>т успешной самореализации выпускников, готовых решать профессиональные задачи</w:t>
      </w:r>
      <w:r w:rsidR="001B54FA" w:rsidRPr="001B54FA">
        <w:rPr>
          <w:rFonts w:ascii="PT Astra Serif" w:hAnsi="PT Astra Serif" w:cs="Times New Roman"/>
          <w:szCs w:val="28"/>
        </w:rPr>
        <w:t xml:space="preserve"> в области музыкального</w:t>
      </w:r>
      <w:proofErr w:type="gramEnd"/>
      <w:r w:rsidR="001B54FA" w:rsidRPr="001B54FA">
        <w:rPr>
          <w:rFonts w:ascii="PT Astra Serif" w:hAnsi="PT Astra Serif" w:cs="Times New Roman"/>
          <w:szCs w:val="28"/>
        </w:rPr>
        <w:t xml:space="preserve"> искусства</w:t>
      </w:r>
      <w:r w:rsidRPr="001B54FA">
        <w:rPr>
          <w:rFonts w:ascii="PT Astra Serif" w:hAnsi="PT Astra Serif" w:cs="Times New Roman"/>
          <w:szCs w:val="28"/>
        </w:rPr>
        <w:t>.</w:t>
      </w:r>
      <w:r w:rsidR="00B2798E">
        <w:rPr>
          <w:rFonts w:ascii="PT Astra Serif" w:hAnsi="PT Astra Serif" w:cs="Times New Roman"/>
          <w:szCs w:val="28"/>
        </w:rPr>
        <w:t xml:space="preserve"> </w:t>
      </w:r>
    </w:p>
    <w:p w:rsidR="00B2798E" w:rsidRPr="001B54FA" w:rsidRDefault="00B2798E" w:rsidP="003A000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Воспитательный процесс осуществляется в соответствии с</w:t>
      </w:r>
      <w:r w:rsidR="003A0001">
        <w:rPr>
          <w:rFonts w:ascii="PT Astra Serif" w:hAnsi="PT Astra Serif" w:cs="Times New Roman"/>
          <w:szCs w:val="28"/>
        </w:rPr>
        <w:t>о</w:t>
      </w:r>
      <w:r>
        <w:rPr>
          <w:rFonts w:ascii="PT Astra Serif" w:hAnsi="PT Astra Serif" w:cs="Times New Roman"/>
          <w:szCs w:val="28"/>
        </w:rPr>
        <w:t xml:space="preserve"> следующими </w:t>
      </w:r>
      <w:r w:rsidRPr="00B2798E">
        <w:rPr>
          <w:rFonts w:ascii="PT Astra Serif" w:hAnsi="PT Astra Serif" w:cs="Times New Roman"/>
          <w:szCs w:val="28"/>
        </w:rPr>
        <w:t>нормативными правовыми актами Российской Федерации</w:t>
      </w:r>
      <w:r>
        <w:rPr>
          <w:rFonts w:ascii="PT Astra Serif" w:hAnsi="PT Astra Serif" w:cs="Times New Roman"/>
          <w:szCs w:val="28"/>
        </w:rPr>
        <w:t>.</w:t>
      </w:r>
    </w:p>
    <w:p w:rsidR="00B2798E" w:rsidRPr="00B2798E" w:rsidRDefault="00B2798E" w:rsidP="003A0001">
      <w:pPr>
        <w:spacing w:after="4" w:line="240" w:lineRule="auto"/>
        <w:ind w:left="64" w:right="28" w:firstLine="567"/>
        <w:jc w:val="both"/>
        <w:rPr>
          <w:rFonts w:ascii="PT Astra Serif" w:hAnsi="PT Astra Serif" w:cs="Times New Roman"/>
          <w:szCs w:val="28"/>
        </w:rPr>
      </w:pPr>
      <w:proofErr w:type="gramStart"/>
      <w:r>
        <w:rPr>
          <w:rFonts w:ascii="PT Astra Serif" w:hAnsi="PT Astra Serif" w:cs="Times New Roman"/>
          <w:szCs w:val="28"/>
        </w:rPr>
        <w:t>С</w:t>
      </w:r>
      <w:r w:rsidRPr="00B2798E">
        <w:rPr>
          <w:rFonts w:ascii="PT Astra Serif" w:hAnsi="PT Astra Serif" w:cs="Times New Roman"/>
          <w:szCs w:val="28"/>
        </w:rPr>
        <w:t>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 w:rsidRPr="00B2798E">
        <w:rPr>
          <w:rFonts w:ascii="PT Astra Serif" w:hAnsi="PT Astra Serif" w:cs="Times New Roman"/>
          <w:szCs w:val="28"/>
        </w:rPr>
        <w:t xml:space="preserve"> над </w:t>
      </w:r>
      <w:proofErr w:type="gramStart"/>
      <w:r w:rsidRPr="00B2798E">
        <w:rPr>
          <w:rFonts w:ascii="PT Astra Serif" w:hAnsi="PT Astra Serif" w:cs="Times New Roman"/>
          <w:szCs w:val="28"/>
        </w:rPr>
        <w:t>материальным</w:t>
      </w:r>
      <w:proofErr w:type="gramEnd"/>
      <w:r w:rsidRPr="00B2798E">
        <w:rPr>
          <w:rFonts w:ascii="PT Astra Serif" w:hAnsi="PT Astra Serif" w:cs="Times New Roman"/>
          <w:szCs w:val="28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B2798E" w:rsidRPr="00B2798E" w:rsidRDefault="00B2798E" w:rsidP="003A0001">
      <w:pPr>
        <w:spacing w:after="4" w:line="240" w:lineRule="auto"/>
        <w:ind w:left="64" w:right="28" w:firstLine="567"/>
        <w:jc w:val="both"/>
        <w:rPr>
          <w:rFonts w:ascii="PT Astra Serif" w:hAnsi="PT Astra Serif" w:cs="Times New Roman"/>
          <w:szCs w:val="28"/>
        </w:rPr>
      </w:pPr>
      <w:proofErr w:type="gramStart"/>
      <w:r w:rsidRPr="00B2798E">
        <w:rPr>
          <w:rFonts w:ascii="PT Astra Serif" w:hAnsi="PT Astra Serif" w:cs="Times New Roman"/>
          <w:szCs w:val="28"/>
        </w:rP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</w:t>
      </w:r>
      <w:r w:rsidR="003A0001">
        <w:rPr>
          <w:rFonts w:ascii="PT Astra Serif" w:hAnsi="PT Astra Serif" w:cs="Times New Roman"/>
          <w:szCs w:val="28"/>
        </w:rPr>
        <w:t>ь должна быть направлена на «..</w:t>
      </w:r>
      <w:r w:rsidRPr="00B2798E">
        <w:rPr>
          <w:rFonts w:ascii="PT Astra Serif" w:hAnsi="PT Astra Serif" w:cs="Times New Roman"/>
          <w:szCs w:val="28"/>
        </w:rPr>
        <w:t>.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B2798E">
        <w:rPr>
          <w:rFonts w:ascii="PT Astra Serif" w:hAnsi="PT Astra Serif" w:cs="Times New Roman"/>
          <w:szCs w:val="28"/>
        </w:rPr>
        <w:t xml:space="preserve"> многонационального народа Российской Федерации, природе и окружающей среде».</w:t>
      </w:r>
    </w:p>
    <w:p w:rsidR="00B2798E" w:rsidRPr="00B2798E" w:rsidRDefault="00B2798E" w:rsidP="003A0001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proofErr w:type="gramStart"/>
      <w:r w:rsidRPr="00B2798E">
        <w:rPr>
          <w:rFonts w:ascii="PT Astra Serif" w:hAnsi="PT Astra Serif" w:cs="Times New Roman"/>
          <w:szCs w:val="28"/>
        </w:rPr>
        <w:t xml:space="preserve"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воспитания), которые включают в себя гражданское, патриотическое, духовно-нравственное, эстетическое, физическое воспитание, формирование культуры здоровья и эмоционального благополучия, профессионально-трудовое и экологическое воспитание, формирование понимания ценности научного познания. </w:t>
      </w:r>
      <w:proofErr w:type="gramEnd"/>
    </w:p>
    <w:p w:rsidR="00B2798E" w:rsidRDefault="005B6AF5" w:rsidP="003A0001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Cs w:val="28"/>
        </w:rPr>
      </w:pPr>
      <w:r w:rsidRPr="001B54FA">
        <w:rPr>
          <w:rFonts w:ascii="PT Astra Serif" w:eastAsia="Times New Roman" w:hAnsi="PT Astra Serif" w:cs="Times New Roman"/>
          <w:szCs w:val="28"/>
          <w:lang w:eastAsia="ru-RU"/>
        </w:rPr>
        <w:lastRenderedPageBreak/>
        <w:t xml:space="preserve">Анализ воспитательной системы </w:t>
      </w:r>
      <w:r w:rsidR="001B54FA" w:rsidRPr="001B54FA">
        <w:rPr>
          <w:rFonts w:ascii="PT Astra Serif" w:eastAsia="Times New Roman" w:hAnsi="PT Astra Serif" w:cs="Times New Roman"/>
          <w:szCs w:val="28"/>
          <w:lang w:eastAsia="ru-RU"/>
        </w:rPr>
        <w:t>ОГБПОУ «ДМК»</w:t>
      </w:r>
      <w:r w:rsidRPr="001B54FA">
        <w:rPr>
          <w:rFonts w:ascii="PT Astra Serif" w:eastAsia="Times New Roman" w:hAnsi="PT Astra Serif" w:cs="Times New Roman"/>
          <w:szCs w:val="28"/>
          <w:lang w:eastAsia="ru-RU"/>
        </w:rPr>
        <w:t xml:space="preserve"> содержит в себе количественные и качественные </w:t>
      </w:r>
      <w:r w:rsidR="00854D47" w:rsidRPr="001B54FA">
        <w:rPr>
          <w:rFonts w:ascii="PT Astra Serif" w:eastAsia="Times New Roman" w:hAnsi="PT Astra Serif" w:cs="Times New Roman"/>
          <w:szCs w:val="28"/>
          <w:lang w:eastAsia="ru-RU"/>
        </w:rPr>
        <w:t xml:space="preserve">региональные и локальные </w:t>
      </w:r>
      <w:r w:rsidRPr="001B54FA">
        <w:rPr>
          <w:rFonts w:ascii="PT Astra Serif" w:eastAsia="Times New Roman" w:hAnsi="PT Astra Serif" w:cs="Times New Roman"/>
          <w:szCs w:val="28"/>
          <w:lang w:eastAsia="ru-RU"/>
        </w:rPr>
        <w:t xml:space="preserve">показатели по всем основным направлениям </w:t>
      </w:r>
      <w:r w:rsidRPr="001B54FA">
        <w:rPr>
          <w:rFonts w:ascii="PT Astra Serif" w:hAnsi="PT Astra Serif"/>
          <w:szCs w:val="28"/>
        </w:rPr>
        <w:t>профессионального воспитания и социализации студентов</w:t>
      </w:r>
      <w:r w:rsidR="00B2798E">
        <w:rPr>
          <w:rFonts w:ascii="PT Astra Serif" w:hAnsi="PT Astra Serif"/>
          <w:szCs w:val="28"/>
        </w:rPr>
        <w:t xml:space="preserve">. </w:t>
      </w:r>
    </w:p>
    <w:p w:rsidR="00205016" w:rsidRPr="001B54FA" w:rsidRDefault="00205016" w:rsidP="003A0001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Cs w:val="28"/>
        </w:rPr>
      </w:pPr>
      <w:r w:rsidRPr="001B54FA">
        <w:rPr>
          <w:rFonts w:ascii="PT Astra Serif" w:hAnsi="PT Astra Serif"/>
          <w:b/>
          <w:bCs/>
          <w:iCs/>
          <w:szCs w:val="28"/>
        </w:rPr>
        <w:t xml:space="preserve">Аналитико-прогностическое обоснование </w:t>
      </w:r>
      <w:r w:rsidR="009B2286" w:rsidRPr="001B54FA">
        <w:rPr>
          <w:rFonts w:ascii="PT Astra Serif" w:hAnsi="PT Astra Serif"/>
          <w:b/>
          <w:bCs/>
          <w:iCs/>
          <w:szCs w:val="28"/>
        </w:rPr>
        <w:t xml:space="preserve">воспитательной </w:t>
      </w:r>
      <w:r w:rsidR="0064065B" w:rsidRPr="001B54FA">
        <w:rPr>
          <w:rFonts w:ascii="PT Astra Serif" w:hAnsi="PT Astra Serif"/>
          <w:b/>
          <w:bCs/>
          <w:iCs/>
          <w:szCs w:val="28"/>
        </w:rPr>
        <w:t xml:space="preserve">системы </w:t>
      </w:r>
      <w:r w:rsidR="001B54FA" w:rsidRPr="001B54FA">
        <w:rPr>
          <w:rFonts w:ascii="PT Astra Serif" w:hAnsi="PT Astra Serif"/>
          <w:b/>
          <w:bCs/>
          <w:iCs/>
          <w:szCs w:val="28"/>
        </w:rPr>
        <w:t>ОГБПОУ «ДМК»</w:t>
      </w:r>
    </w:p>
    <w:p w:rsidR="00205016" w:rsidRPr="001B54FA" w:rsidRDefault="00205016" w:rsidP="003A0001">
      <w:pPr>
        <w:pStyle w:val="a3"/>
        <w:numPr>
          <w:ilvl w:val="1"/>
          <w:numId w:val="1"/>
        </w:numPr>
        <w:tabs>
          <w:tab w:val="left" w:pos="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i/>
          <w:szCs w:val="28"/>
        </w:rPr>
      </w:pPr>
      <w:r w:rsidRPr="001B54FA">
        <w:rPr>
          <w:rFonts w:ascii="PT Astra Serif" w:hAnsi="PT Astra Serif" w:cs="Times New Roman"/>
          <w:i/>
          <w:szCs w:val="28"/>
        </w:rPr>
        <w:t xml:space="preserve"> Анализ состояния и прогноз тенденций изменения внешней воспитательной среды </w:t>
      </w:r>
      <w:r w:rsidR="001B54FA" w:rsidRPr="001B54FA">
        <w:rPr>
          <w:rFonts w:ascii="PT Astra Serif" w:hAnsi="PT Astra Serif" w:cs="Times New Roman"/>
          <w:i/>
          <w:szCs w:val="28"/>
        </w:rPr>
        <w:t>ОГБПОУ «ДМК»</w:t>
      </w:r>
      <w:r w:rsidRPr="001B54FA">
        <w:rPr>
          <w:rFonts w:ascii="PT Astra Serif" w:hAnsi="PT Astra Serif" w:cs="Times New Roman"/>
          <w:i/>
          <w:szCs w:val="28"/>
        </w:rPr>
        <w:t>:</w:t>
      </w:r>
    </w:p>
    <w:p w:rsidR="00561A5F" w:rsidRDefault="00B6452F" w:rsidP="003A0001">
      <w:pPr>
        <w:pStyle w:val="a3"/>
        <w:spacing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 w:rsidRPr="00B6452F">
        <w:rPr>
          <w:rFonts w:ascii="PT Astra Serif" w:hAnsi="PT Astra Serif" w:cs="Times New Roman"/>
          <w:szCs w:val="28"/>
        </w:rPr>
        <w:t>Благоприятным</w:t>
      </w:r>
      <w:r w:rsidR="00561A5F">
        <w:rPr>
          <w:rFonts w:ascii="PT Astra Serif" w:hAnsi="PT Astra Serif" w:cs="Times New Roman"/>
          <w:szCs w:val="28"/>
        </w:rPr>
        <w:t>и</w:t>
      </w:r>
      <w:r w:rsidRPr="00B6452F">
        <w:rPr>
          <w:rFonts w:ascii="PT Astra Serif" w:hAnsi="PT Astra Serif" w:cs="Times New Roman"/>
          <w:szCs w:val="28"/>
        </w:rPr>
        <w:t xml:space="preserve"> </w:t>
      </w:r>
      <w:r>
        <w:rPr>
          <w:rFonts w:ascii="PT Astra Serif" w:hAnsi="PT Astra Serif" w:cs="Times New Roman"/>
          <w:szCs w:val="28"/>
        </w:rPr>
        <w:t>социальн</w:t>
      </w:r>
      <w:r w:rsidR="00561A5F">
        <w:rPr>
          <w:rFonts w:ascii="PT Astra Serif" w:hAnsi="PT Astra Serif" w:cs="Times New Roman"/>
          <w:szCs w:val="28"/>
        </w:rPr>
        <w:t>о-экономическими факторами являю</w:t>
      </w:r>
      <w:r>
        <w:rPr>
          <w:rFonts w:ascii="PT Astra Serif" w:hAnsi="PT Astra Serif" w:cs="Times New Roman"/>
          <w:szCs w:val="28"/>
        </w:rPr>
        <w:t xml:space="preserve">тся </w:t>
      </w:r>
      <w:proofErr w:type="gramStart"/>
      <w:r w:rsidR="00561A5F">
        <w:rPr>
          <w:rFonts w:ascii="PT Astra Serif" w:hAnsi="PT Astra Serif" w:cs="Times New Roman"/>
          <w:szCs w:val="28"/>
        </w:rPr>
        <w:t>следующие</w:t>
      </w:r>
      <w:proofErr w:type="gramEnd"/>
      <w:r w:rsidR="00561A5F">
        <w:rPr>
          <w:rFonts w:ascii="PT Astra Serif" w:hAnsi="PT Astra Serif" w:cs="Times New Roman"/>
          <w:szCs w:val="28"/>
        </w:rPr>
        <w:t xml:space="preserve">: </w:t>
      </w:r>
    </w:p>
    <w:p w:rsidR="00561A5F" w:rsidRDefault="00561A5F" w:rsidP="003A0001">
      <w:pPr>
        <w:pStyle w:val="a3"/>
        <w:spacing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- высокий уровень потребности в молодых кадрах в сфере музыкального искусства: в связи с </w:t>
      </w:r>
      <w:r w:rsidRPr="00561A5F">
        <w:rPr>
          <w:rFonts w:ascii="PT Astra Serif" w:hAnsi="PT Astra Serif" w:cs="Times New Roman"/>
          <w:szCs w:val="28"/>
        </w:rPr>
        <w:t xml:space="preserve">высоким процентом преподавателей пенсионного возраста </w:t>
      </w:r>
      <w:r>
        <w:rPr>
          <w:rFonts w:ascii="PT Astra Serif" w:hAnsi="PT Astra Serif" w:cs="Times New Roman"/>
          <w:szCs w:val="28"/>
        </w:rPr>
        <w:t xml:space="preserve">в ДШИ г. Димитровграда, </w:t>
      </w:r>
      <w:proofErr w:type="spellStart"/>
      <w:r>
        <w:rPr>
          <w:rFonts w:ascii="PT Astra Serif" w:hAnsi="PT Astra Serif" w:cs="Times New Roman"/>
          <w:szCs w:val="28"/>
        </w:rPr>
        <w:t>Мелекесского</w:t>
      </w:r>
      <w:proofErr w:type="spellEnd"/>
      <w:r>
        <w:rPr>
          <w:rFonts w:ascii="PT Astra Serif" w:hAnsi="PT Astra Serif" w:cs="Times New Roman"/>
          <w:szCs w:val="28"/>
        </w:rPr>
        <w:t xml:space="preserve"> и </w:t>
      </w:r>
      <w:proofErr w:type="spellStart"/>
      <w:r>
        <w:rPr>
          <w:rFonts w:ascii="PT Astra Serif" w:hAnsi="PT Astra Serif" w:cs="Times New Roman"/>
          <w:szCs w:val="28"/>
        </w:rPr>
        <w:t>Чердаклинского</w:t>
      </w:r>
      <w:proofErr w:type="spellEnd"/>
      <w:r>
        <w:rPr>
          <w:rFonts w:ascii="PT Astra Serif" w:hAnsi="PT Astra Serif" w:cs="Times New Roman"/>
          <w:szCs w:val="28"/>
        </w:rPr>
        <w:t xml:space="preserve"> районов существует острая необходимость в обновлении коллективов молодыми </w:t>
      </w:r>
      <w:r w:rsidR="001B54FA">
        <w:rPr>
          <w:rFonts w:ascii="PT Astra Serif" w:hAnsi="PT Astra Serif" w:cs="Times New Roman"/>
          <w:szCs w:val="28"/>
        </w:rPr>
        <w:t>специалистами</w:t>
      </w:r>
      <w:r>
        <w:rPr>
          <w:rFonts w:ascii="PT Astra Serif" w:hAnsi="PT Astra Serif" w:cs="Times New Roman"/>
          <w:szCs w:val="28"/>
        </w:rPr>
        <w:t>;</w:t>
      </w:r>
    </w:p>
    <w:p w:rsidR="00561A5F" w:rsidRDefault="00561A5F" w:rsidP="00561A5F">
      <w:pPr>
        <w:pStyle w:val="a3"/>
        <w:spacing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- открытие новых сфер деятельности, техническое переоснащение учреждений культуры требует привлечения к работе молодых специалистов, владеющими современными знаниями и технологиями. </w:t>
      </w:r>
    </w:p>
    <w:p w:rsidR="00561A5F" w:rsidRDefault="00561A5F" w:rsidP="00561A5F">
      <w:pPr>
        <w:pStyle w:val="a3"/>
        <w:spacing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Социальными партнёрами, заинтересованными в привлечении на работу молодых кадров, являются: </w:t>
      </w:r>
    </w:p>
    <w:p w:rsidR="00561A5F" w:rsidRDefault="00561A5F" w:rsidP="00561A5F">
      <w:pPr>
        <w:pStyle w:val="a3"/>
        <w:spacing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- ДШИ Ульяновской области;</w:t>
      </w:r>
    </w:p>
    <w:p w:rsidR="00561A5F" w:rsidRDefault="00561A5F" w:rsidP="00561A5F">
      <w:pPr>
        <w:pStyle w:val="a3"/>
        <w:spacing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- общеобразовательные школы; </w:t>
      </w:r>
    </w:p>
    <w:p w:rsidR="00561A5F" w:rsidRDefault="00561A5F" w:rsidP="00561A5F">
      <w:pPr>
        <w:pStyle w:val="a3"/>
        <w:spacing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- образовательные организации дополнительного образования; </w:t>
      </w:r>
    </w:p>
    <w:p w:rsidR="00561A5F" w:rsidRDefault="00561A5F" w:rsidP="00561A5F">
      <w:pPr>
        <w:pStyle w:val="a3"/>
        <w:spacing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- учреждения культуры.  </w:t>
      </w:r>
    </w:p>
    <w:p w:rsidR="00B6452F" w:rsidRDefault="007252E3" w:rsidP="007252E3">
      <w:pPr>
        <w:pStyle w:val="a3"/>
        <w:spacing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В настоящее время социальный заказ на выпускника музыкального колледжа имеет тенденцию к подготовке универсального специалиста, владеющего как исполнительскими навыками и педагогическими компетенциями, так современными информационными технологиями, имеющего высокие коммуникативные и адаптивные способности. </w:t>
      </w:r>
    </w:p>
    <w:p w:rsidR="007252E3" w:rsidRDefault="007252E3" w:rsidP="007252E3">
      <w:pPr>
        <w:pStyle w:val="a3"/>
        <w:spacing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Выпускники ОГБПОУ «ДМК» ориентированы на получение высшего образования в сфере музыкального искусства. </w:t>
      </w:r>
    </w:p>
    <w:p w:rsidR="007252E3" w:rsidRDefault="007252E3" w:rsidP="007252E3">
      <w:pPr>
        <w:pStyle w:val="a3"/>
        <w:spacing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Партнёрами ОГБПОУ «ДМК», осуществляющими методическую и консультативную помощь, являются Казанская государственная консерватория им. Н.Г. </w:t>
      </w:r>
      <w:proofErr w:type="spellStart"/>
      <w:r>
        <w:rPr>
          <w:rFonts w:ascii="PT Astra Serif" w:hAnsi="PT Astra Serif" w:cs="Times New Roman"/>
          <w:szCs w:val="28"/>
        </w:rPr>
        <w:t>Жиганова</w:t>
      </w:r>
      <w:proofErr w:type="spellEnd"/>
      <w:r>
        <w:rPr>
          <w:rFonts w:ascii="PT Astra Serif" w:hAnsi="PT Astra Serif" w:cs="Times New Roman"/>
          <w:szCs w:val="28"/>
        </w:rPr>
        <w:t>, Саратовская государственная консерватория им. Л.</w:t>
      </w:r>
      <w:r w:rsidR="000E2033">
        <w:rPr>
          <w:rFonts w:ascii="PT Astra Serif" w:hAnsi="PT Astra Serif" w:cs="Times New Roman"/>
          <w:szCs w:val="28"/>
        </w:rPr>
        <w:t>В.</w:t>
      </w:r>
      <w:r>
        <w:rPr>
          <w:rFonts w:ascii="PT Astra Serif" w:hAnsi="PT Astra Serif" w:cs="Times New Roman"/>
          <w:szCs w:val="28"/>
        </w:rPr>
        <w:t xml:space="preserve"> Собинова, Астраханская государственная консерватория, Нижегородская государственная консерватория им. М.И. Глинки</w:t>
      </w:r>
      <w:r w:rsidR="004620AA">
        <w:rPr>
          <w:rFonts w:ascii="PT Astra Serif" w:hAnsi="PT Astra Serif" w:cs="Times New Roman"/>
          <w:szCs w:val="28"/>
        </w:rPr>
        <w:t xml:space="preserve"> (наличие договоров о сотрудничестве)</w:t>
      </w:r>
      <w:r>
        <w:rPr>
          <w:rFonts w:ascii="PT Astra Serif" w:hAnsi="PT Astra Serif" w:cs="Times New Roman"/>
          <w:szCs w:val="28"/>
        </w:rPr>
        <w:t xml:space="preserve">. </w:t>
      </w:r>
    </w:p>
    <w:p w:rsidR="007252E3" w:rsidRDefault="007252E3" w:rsidP="007252E3">
      <w:pPr>
        <w:pStyle w:val="a3"/>
        <w:spacing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Осуществляются творческие контакты с консерваториями, гуманитарными ВУЗами, музыкальны</w:t>
      </w:r>
      <w:r w:rsidR="004620AA">
        <w:rPr>
          <w:rFonts w:ascii="PT Astra Serif" w:hAnsi="PT Astra Serif" w:cs="Times New Roman"/>
          <w:szCs w:val="28"/>
        </w:rPr>
        <w:t xml:space="preserve">ми колледжами Поволжья и России. </w:t>
      </w:r>
      <w:r>
        <w:rPr>
          <w:rFonts w:ascii="PT Astra Serif" w:hAnsi="PT Astra Serif" w:cs="Times New Roman"/>
          <w:szCs w:val="28"/>
        </w:rPr>
        <w:t xml:space="preserve"> </w:t>
      </w:r>
      <w:r w:rsidR="004620AA">
        <w:rPr>
          <w:rFonts w:ascii="PT Astra Serif" w:hAnsi="PT Astra Serif" w:cs="Times New Roman"/>
          <w:szCs w:val="28"/>
        </w:rPr>
        <w:t xml:space="preserve">Заключены договора о творческом сотрудничестве с </w:t>
      </w:r>
      <w:r>
        <w:rPr>
          <w:rFonts w:ascii="PT Astra Serif" w:hAnsi="PT Astra Serif" w:cs="Times New Roman"/>
          <w:szCs w:val="28"/>
        </w:rPr>
        <w:t xml:space="preserve">ДШИ  Ульяновской области. </w:t>
      </w:r>
    </w:p>
    <w:p w:rsidR="007252E3" w:rsidRPr="00B6452F" w:rsidRDefault="007252E3" w:rsidP="007252E3">
      <w:pPr>
        <w:pStyle w:val="a3"/>
        <w:spacing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Студенты ОГБПОУ «ДМК» участвуют в научно-практических конференциях, мастер-классах, </w:t>
      </w:r>
      <w:r w:rsidR="004620AA">
        <w:rPr>
          <w:rFonts w:ascii="PT Astra Serif" w:hAnsi="PT Astra Serif" w:cs="Times New Roman"/>
          <w:szCs w:val="28"/>
        </w:rPr>
        <w:t xml:space="preserve">конференциях, профессиональных конкурсах, проводимых как </w:t>
      </w:r>
      <w:r w:rsidR="001B54FA">
        <w:rPr>
          <w:rFonts w:ascii="PT Astra Serif" w:hAnsi="PT Astra Serif" w:cs="Times New Roman"/>
          <w:szCs w:val="28"/>
        </w:rPr>
        <w:t>на базе</w:t>
      </w:r>
      <w:r w:rsidR="004620AA">
        <w:rPr>
          <w:rFonts w:ascii="PT Astra Serif" w:hAnsi="PT Astra Serif" w:cs="Times New Roman"/>
          <w:szCs w:val="28"/>
        </w:rPr>
        <w:t xml:space="preserve"> ОГБПОУ «ДМК», так и </w:t>
      </w:r>
      <w:r w:rsidR="001B54FA">
        <w:rPr>
          <w:rFonts w:ascii="PT Astra Serif" w:hAnsi="PT Astra Serif" w:cs="Times New Roman"/>
          <w:szCs w:val="28"/>
        </w:rPr>
        <w:t>в</w:t>
      </w:r>
      <w:r w:rsidR="004620AA">
        <w:rPr>
          <w:rFonts w:ascii="PT Astra Serif" w:hAnsi="PT Astra Serif" w:cs="Times New Roman"/>
          <w:szCs w:val="28"/>
        </w:rPr>
        <w:t xml:space="preserve"> музыкальных колледж</w:t>
      </w:r>
      <w:r w:rsidR="001B54FA">
        <w:rPr>
          <w:rFonts w:ascii="PT Astra Serif" w:hAnsi="PT Astra Serif" w:cs="Times New Roman"/>
          <w:szCs w:val="28"/>
        </w:rPr>
        <w:t>ах</w:t>
      </w:r>
      <w:r w:rsidR="004620AA">
        <w:rPr>
          <w:rFonts w:ascii="PT Astra Serif" w:hAnsi="PT Astra Serif" w:cs="Times New Roman"/>
          <w:szCs w:val="28"/>
        </w:rPr>
        <w:t xml:space="preserve"> и консерватори</w:t>
      </w:r>
      <w:r w:rsidR="001B54FA">
        <w:rPr>
          <w:rFonts w:ascii="PT Astra Serif" w:hAnsi="PT Astra Serif" w:cs="Times New Roman"/>
          <w:szCs w:val="28"/>
        </w:rPr>
        <w:t>ях</w:t>
      </w:r>
      <w:r w:rsidR="004620AA">
        <w:rPr>
          <w:rFonts w:ascii="PT Astra Serif" w:hAnsi="PT Astra Serif" w:cs="Times New Roman"/>
          <w:szCs w:val="28"/>
        </w:rPr>
        <w:t xml:space="preserve"> России.  </w:t>
      </w:r>
    </w:p>
    <w:p w:rsidR="004620AA" w:rsidRPr="004620AA" w:rsidRDefault="004620AA" w:rsidP="004620AA">
      <w:pPr>
        <w:pStyle w:val="a3"/>
        <w:tabs>
          <w:tab w:val="left" w:pos="0"/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proofErr w:type="gramStart"/>
      <w:r w:rsidRPr="004620AA">
        <w:rPr>
          <w:rFonts w:ascii="PT Astra Serif" w:hAnsi="PT Astra Serif" w:cs="Times New Roman"/>
          <w:szCs w:val="28"/>
        </w:rPr>
        <w:lastRenderedPageBreak/>
        <w:t xml:space="preserve">Сильной стороной конкурентной позиции ОГБПОУ «ДМК» </w:t>
      </w:r>
      <w:r>
        <w:rPr>
          <w:rFonts w:ascii="PT Astra Serif" w:hAnsi="PT Astra Serif" w:cs="Times New Roman"/>
          <w:szCs w:val="28"/>
        </w:rPr>
        <w:t>является</w:t>
      </w:r>
      <w:r w:rsidR="001B54FA">
        <w:rPr>
          <w:rFonts w:ascii="PT Astra Serif" w:hAnsi="PT Astra Serif" w:cs="Times New Roman"/>
          <w:szCs w:val="28"/>
        </w:rPr>
        <w:t>,</w:t>
      </w:r>
      <w:r>
        <w:rPr>
          <w:rFonts w:ascii="PT Astra Serif" w:hAnsi="PT Astra Serif" w:cs="Times New Roman"/>
          <w:szCs w:val="28"/>
        </w:rPr>
        <w:t xml:space="preserve"> </w:t>
      </w:r>
      <w:r w:rsidR="00172440">
        <w:rPr>
          <w:rFonts w:ascii="PT Astra Serif" w:hAnsi="PT Astra Serif" w:cs="Times New Roman"/>
          <w:szCs w:val="28"/>
        </w:rPr>
        <w:t xml:space="preserve">с одной стороны, </w:t>
      </w:r>
      <w:r>
        <w:rPr>
          <w:rFonts w:ascii="PT Astra Serif" w:hAnsi="PT Astra Serif" w:cs="Times New Roman"/>
          <w:szCs w:val="28"/>
        </w:rPr>
        <w:t>сохранение и развитие традици</w:t>
      </w:r>
      <w:r w:rsidR="00DB36D1">
        <w:rPr>
          <w:rFonts w:ascii="PT Astra Serif" w:hAnsi="PT Astra Serif" w:cs="Times New Roman"/>
          <w:szCs w:val="28"/>
        </w:rPr>
        <w:t>онных подходов к</w:t>
      </w:r>
      <w:r w:rsidR="00172440">
        <w:rPr>
          <w:rFonts w:ascii="PT Astra Serif" w:hAnsi="PT Astra Serif" w:cs="Times New Roman"/>
          <w:szCs w:val="28"/>
        </w:rPr>
        <w:t xml:space="preserve"> </w:t>
      </w:r>
      <w:r w:rsidR="00DB36D1">
        <w:rPr>
          <w:rFonts w:ascii="PT Astra Serif" w:hAnsi="PT Astra Serif" w:cs="Times New Roman"/>
          <w:szCs w:val="28"/>
        </w:rPr>
        <w:t xml:space="preserve">подготовке </w:t>
      </w:r>
      <w:r>
        <w:rPr>
          <w:rFonts w:ascii="PT Astra Serif" w:hAnsi="PT Astra Serif" w:cs="Times New Roman"/>
          <w:szCs w:val="28"/>
        </w:rPr>
        <w:t xml:space="preserve"> специалистов в области музыкального искусства в рамках системы преемственности «Школа-колледж-ВУЗ»</w:t>
      </w:r>
      <w:r w:rsidR="00172440">
        <w:rPr>
          <w:rFonts w:ascii="PT Astra Serif" w:hAnsi="PT Astra Serif" w:cs="Times New Roman"/>
          <w:szCs w:val="28"/>
        </w:rPr>
        <w:t>, с другой стороны</w:t>
      </w:r>
      <w:r w:rsidR="00DB36D1">
        <w:rPr>
          <w:rFonts w:ascii="PT Astra Serif" w:hAnsi="PT Astra Serif" w:cs="Times New Roman"/>
          <w:szCs w:val="28"/>
        </w:rPr>
        <w:t>,</w:t>
      </w:r>
      <w:r w:rsidR="00172440">
        <w:rPr>
          <w:rFonts w:ascii="PT Astra Serif" w:hAnsi="PT Astra Serif" w:cs="Times New Roman"/>
          <w:szCs w:val="28"/>
        </w:rPr>
        <w:t xml:space="preserve"> модернизация образовательного процесса, использование  новых технологий в обучении, а также  </w:t>
      </w:r>
      <w:proofErr w:type="spellStart"/>
      <w:r w:rsidR="00172440">
        <w:rPr>
          <w:rFonts w:ascii="PT Astra Serif" w:hAnsi="PT Astra Serif" w:cs="Times New Roman"/>
          <w:szCs w:val="28"/>
        </w:rPr>
        <w:t>практикоориентированность</w:t>
      </w:r>
      <w:proofErr w:type="spellEnd"/>
      <w:r w:rsidR="00172440">
        <w:rPr>
          <w:rFonts w:ascii="PT Astra Serif" w:hAnsi="PT Astra Serif" w:cs="Times New Roman"/>
          <w:szCs w:val="28"/>
        </w:rPr>
        <w:t xml:space="preserve">, </w:t>
      </w:r>
      <w:r w:rsidR="00172440">
        <w:rPr>
          <w:rFonts w:cs="Times New Roman"/>
          <w:szCs w:val="28"/>
        </w:rPr>
        <w:t xml:space="preserve">работа в области выявления и поддержки молодых дарований, направленность на воспитание </w:t>
      </w:r>
      <w:proofErr w:type="spellStart"/>
      <w:r w:rsidR="00172440">
        <w:rPr>
          <w:rFonts w:cs="Times New Roman"/>
          <w:szCs w:val="28"/>
        </w:rPr>
        <w:t>конкурентноспособной</w:t>
      </w:r>
      <w:proofErr w:type="spellEnd"/>
      <w:r w:rsidR="00172440">
        <w:rPr>
          <w:rFonts w:cs="Times New Roman"/>
          <w:szCs w:val="28"/>
        </w:rPr>
        <w:t xml:space="preserve"> творческой личности</w:t>
      </w:r>
      <w:r w:rsidR="00172440">
        <w:rPr>
          <w:rFonts w:ascii="PT Astra Serif" w:hAnsi="PT Astra Serif" w:cs="Times New Roman"/>
          <w:szCs w:val="28"/>
        </w:rPr>
        <w:t xml:space="preserve"> </w:t>
      </w:r>
      <w:proofErr w:type="gramEnd"/>
    </w:p>
    <w:p w:rsidR="00205016" w:rsidRPr="001B54FA" w:rsidRDefault="00205016" w:rsidP="005B6AF5">
      <w:pPr>
        <w:pStyle w:val="a3"/>
        <w:numPr>
          <w:ilvl w:val="1"/>
          <w:numId w:val="1"/>
        </w:numPr>
        <w:tabs>
          <w:tab w:val="left" w:pos="0"/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i/>
          <w:szCs w:val="28"/>
        </w:rPr>
      </w:pPr>
      <w:r w:rsidRPr="001B54FA">
        <w:rPr>
          <w:rFonts w:ascii="PT Astra Serif" w:hAnsi="PT Astra Serif" w:cs="Times New Roman"/>
          <w:szCs w:val="28"/>
        </w:rPr>
        <w:t xml:space="preserve"> </w:t>
      </w:r>
      <w:r w:rsidRPr="001B54FA">
        <w:rPr>
          <w:rFonts w:ascii="PT Astra Serif" w:hAnsi="PT Astra Serif" w:cs="Times New Roman"/>
          <w:i/>
          <w:szCs w:val="28"/>
        </w:rPr>
        <w:t xml:space="preserve">Анализ состояния и прогноз тенденций изменения внутренней воспитательной среды </w:t>
      </w:r>
      <w:r w:rsidR="001B54FA">
        <w:rPr>
          <w:rFonts w:ascii="PT Astra Serif" w:hAnsi="PT Astra Serif" w:cs="Times New Roman"/>
          <w:i/>
          <w:szCs w:val="28"/>
        </w:rPr>
        <w:t>ОГБПОУ «ДМК»</w:t>
      </w:r>
      <w:r w:rsidRPr="001B54FA">
        <w:rPr>
          <w:rFonts w:ascii="PT Astra Serif" w:hAnsi="PT Astra Serif" w:cs="Times New Roman"/>
          <w:i/>
          <w:szCs w:val="28"/>
        </w:rPr>
        <w:t xml:space="preserve">: </w:t>
      </w:r>
    </w:p>
    <w:p w:rsidR="00172440" w:rsidRDefault="00172440" w:rsidP="00160352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В</w:t>
      </w:r>
      <w:r w:rsidR="006F2517">
        <w:rPr>
          <w:rFonts w:ascii="PT Astra Serif" w:hAnsi="PT Astra Serif" w:cs="Times New Roman"/>
          <w:szCs w:val="28"/>
        </w:rPr>
        <w:t>о 2-м полугодии</w:t>
      </w:r>
      <w:r>
        <w:rPr>
          <w:rFonts w:ascii="PT Astra Serif" w:hAnsi="PT Astra Serif" w:cs="Times New Roman"/>
          <w:szCs w:val="28"/>
        </w:rPr>
        <w:t xml:space="preserve"> 202</w:t>
      </w:r>
      <w:r w:rsidR="006F2517">
        <w:rPr>
          <w:rFonts w:ascii="PT Astra Serif" w:hAnsi="PT Astra Serif" w:cs="Times New Roman"/>
          <w:szCs w:val="28"/>
        </w:rPr>
        <w:t>4</w:t>
      </w:r>
      <w:r w:rsidR="000E2033">
        <w:rPr>
          <w:rFonts w:ascii="PT Astra Serif" w:hAnsi="PT Astra Serif" w:cs="Times New Roman"/>
          <w:szCs w:val="28"/>
        </w:rPr>
        <w:t>-202</w:t>
      </w:r>
      <w:r w:rsidR="006F2517">
        <w:rPr>
          <w:rFonts w:ascii="PT Astra Serif" w:hAnsi="PT Astra Serif" w:cs="Times New Roman"/>
          <w:szCs w:val="28"/>
        </w:rPr>
        <w:t>5</w:t>
      </w:r>
      <w:r>
        <w:rPr>
          <w:rFonts w:ascii="PT Astra Serif" w:hAnsi="PT Astra Serif" w:cs="Times New Roman"/>
          <w:szCs w:val="28"/>
        </w:rPr>
        <w:t xml:space="preserve"> уч. г. к</w:t>
      </w:r>
      <w:r w:rsidRPr="00172440">
        <w:rPr>
          <w:rFonts w:ascii="PT Astra Serif" w:hAnsi="PT Astra Serif" w:cs="Times New Roman"/>
          <w:szCs w:val="28"/>
        </w:rPr>
        <w:t xml:space="preserve">онтингент ОГБПОУ «ДМК» </w:t>
      </w:r>
      <w:r>
        <w:rPr>
          <w:rFonts w:ascii="PT Astra Serif" w:hAnsi="PT Astra Serif" w:cs="Times New Roman"/>
          <w:szCs w:val="28"/>
        </w:rPr>
        <w:t>состав</w:t>
      </w:r>
      <w:r w:rsidR="000E2033">
        <w:rPr>
          <w:rFonts w:ascii="PT Astra Serif" w:hAnsi="PT Astra Serif" w:cs="Times New Roman"/>
          <w:szCs w:val="28"/>
        </w:rPr>
        <w:t>ляет</w:t>
      </w:r>
      <w:r>
        <w:rPr>
          <w:rFonts w:ascii="PT Astra Serif" w:hAnsi="PT Astra Serif" w:cs="Times New Roman"/>
          <w:szCs w:val="28"/>
        </w:rPr>
        <w:t xml:space="preserve"> </w:t>
      </w:r>
      <w:r w:rsidR="006F2517">
        <w:rPr>
          <w:rFonts w:ascii="PT Astra Serif" w:hAnsi="PT Astra Serif" w:cs="Times New Roman"/>
          <w:szCs w:val="28"/>
        </w:rPr>
        <w:t>69</w:t>
      </w:r>
      <w:r>
        <w:rPr>
          <w:rFonts w:ascii="PT Astra Serif" w:hAnsi="PT Astra Serif" w:cs="Times New Roman"/>
          <w:szCs w:val="28"/>
        </w:rPr>
        <w:t xml:space="preserve"> чел. </w:t>
      </w:r>
    </w:p>
    <w:p w:rsidR="00172440" w:rsidRPr="003A0001" w:rsidRDefault="00172440" w:rsidP="00160352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 w:rsidRPr="003A0001">
        <w:rPr>
          <w:rFonts w:ascii="PT Astra Serif" w:hAnsi="PT Astra Serif" w:cs="Times New Roman"/>
          <w:szCs w:val="28"/>
        </w:rPr>
        <w:t xml:space="preserve">Из них студенты, закончившие </w:t>
      </w:r>
      <w:r w:rsidR="006F2517" w:rsidRPr="003A0001">
        <w:rPr>
          <w:rFonts w:ascii="PT Astra Serif" w:hAnsi="PT Astra Serif" w:cs="Times New Roman"/>
          <w:szCs w:val="28"/>
        </w:rPr>
        <w:t>2</w:t>
      </w:r>
      <w:r w:rsidR="000E2033" w:rsidRPr="003A0001">
        <w:rPr>
          <w:rFonts w:ascii="PT Astra Serif" w:hAnsi="PT Astra Serif" w:cs="Times New Roman"/>
          <w:szCs w:val="28"/>
        </w:rPr>
        <w:t>-</w:t>
      </w:r>
      <w:r w:rsidR="0088357E" w:rsidRPr="003A0001">
        <w:rPr>
          <w:rFonts w:ascii="PT Astra Serif" w:hAnsi="PT Astra Serif" w:cs="Times New Roman"/>
          <w:szCs w:val="28"/>
        </w:rPr>
        <w:t>е полугодие</w:t>
      </w:r>
      <w:r w:rsidR="000E2033" w:rsidRPr="003A0001">
        <w:rPr>
          <w:rFonts w:ascii="PT Astra Serif" w:hAnsi="PT Astra Serif" w:cs="Times New Roman"/>
          <w:szCs w:val="28"/>
        </w:rPr>
        <w:t xml:space="preserve"> 202</w:t>
      </w:r>
      <w:r w:rsidR="006F2517" w:rsidRPr="003A0001">
        <w:rPr>
          <w:rFonts w:ascii="PT Astra Serif" w:hAnsi="PT Astra Serif" w:cs="Times New Roman"/>
          <w:szCs w:val="28"/>
        </w:rPr>
        <w:t>4</w:t>
      </w:r>
      <w:r w:rsidR="000E2033" w:rsidRPr="003A0001">
        <w:rPr>
          <w:rFonts w:ascii="PT Astra Serif" w:hAnsi="PT Astra Serif" w:cs="Times New Roman"/>
          <w:szCs w:val="28"/>
        </w:rPr>
        <w:t>-202</w:t>
      </w:r>
      <w:r w:rsidR="006F2517" w:rsidRPr="003A0001">
        <w:rPr>
          <w:rFonts w:ascii="PT Astra Serif" w:hAnsi="PT Astra Serif" w:cs="Times New Roman"/>
          <w:szCs w:val="28"/>
        </w:rPr>
        <w:t>5</w:t>
      </w:r>
      <w:r w:rsidR="000E2033" w:rsidRPr="003A0001">
        <w:rPr>
          <w:rFonts w:ascii="PT Astra Serif" w:hAnsi="PT Astra Serif" w:cs="Times New Roman"/>
          <w:szCs w:val="28"/>
        </w:rPr>
        <w:t xml:space="preserve"> </w:t>
      </w:r>
      <w:proofErr w:type="spellStart"/>
      <w:r w:rsidR="000E2033" w:rsidRPr="003A0001">
        <w:rPr>
          <w:rFonts w:ascii="PT Astra Serif" w:hAnsi="PT Astra Serif" w:cs="Times New Roman"/>
          <w:szCs w:val="28"/>
        </w:rPr>
        <w:t>уч.г</w:t>
      </w:r>
      <w:proofErr w:type="spellEnd"/>
      <w:r w:rsidR="000E2033" w:rsidRPr="003A0001">
        <w:rPr>
          <w:rFonts w:ascii="PT Astra Serif" w:hAnsi="PT Astra Serif" w:cs="Times New Roman"/>
          <w:szCs w:val="28"/>
        </w:rPr>
        <w:t>.</w:t>
      </w:r>
      <w:r w:rsidR="001B54FA" w:rsidRPr="003A0001">
        <w:rPr>
          <w:rFonts w:ascii="PT Astra Serif" w:hAnsi="PT Astra Serif" w:cs="Times New Roman"/>
          <w:szCs w:val="28"/>
        </w:rPr>
        <w:t xml:space="preserve"> </w:t>
      </w:r>
      <w:r w:rsidRPr="003A0001">
        <w:rPr>
          <w:rFonts w:ascii="PT Astra Serif" w:hAnsi="PT Astra Serif" w:cs="Times New Roman"/>
          <w:szCs w:val="28"/>
        </w:rPr>
        <w:t xml:space="preserve">на «отлично» - </w:t>
      </w:r>
      <w:r w:rsidR="00087432">
        <w:rPr>
          <w:rFonts w:ascii="PT Astra Serif" w:hAnsi="PT Astra Serif" w:cs="Times New Roman"/>
          <w:szCs w:val="28"/>
        </w:rPr>
        <w:t>13</w:t>
      </w:r>
      <w:r w:rsidRPr="003A0001">
        <w:rPr>
          <w:rFonts w:ascii="PT Astra Serif" w:hAnsi="PT Astra Serif" w:cs="Times New Roman"/>
          <w:szCs w:val="28"/>
        </w:rPr>
        <w:t xml:space="preserve"> чел., </w:t>
      </w:r>
      <w:r w:rsidR="00160352" w:rsidRPr="003A0001">
        <w:rPr>
          <w:rFonts w:ascii="PT Astra Serif" w:hAnsi="PT Astra Serif" w:cs="Times New Roman"/>
          <w:szCs w:val="28"/>
        </w:rPr>
        <w:t xml:space="preserve">на «4» и «5» - </w:t>
      </w:r>
      <w:r w:rsidR="00087432">
        <w:rPr>
          <w:rFonts w:ascii="PT Astra Serif" w:hAnsi="PT Astra Serif" w:cs="Times New Roman"/>
          <w:szCs w:val="28"/>
        </w:rPr>
        <w:t>20</w:t>
      </w:r>
      <w:r w:rsidR="00DB36D1" w:rsidRPr="003A0001">
        <w:rPr>
          <w:rFonts w:ascii="PT Astra Serif" w:hAnsi="PT Astra Serif" w:cs="Times New Roman"/>
          <w:szCs w:val="28"/>
        </w:rPr>
        <w:t xml:space="preserve"> </w:t>
      </w:r>
      <w:r w:rsidR="00160352" w:rsidRPr="003A0001">
        <w:rPr>
          <w:rFonts w:ascii="PT Astra Serif" w:hAnsi="PT Astra Serif" w:cs="Times New Roman"/>
          <w:szCs w:val="28"/>
        </w:rPr>
        <w:t xml:space="preserve"> чел.</w:t>
      </w:r>
      <w:r w:rsidRPr="003A0001">
        <w:rPr>
          <w:rFonts w:ascii="PT Astra Serif" w:hAnsi="PT Astra Serif" w:cs="Times New Roman"/>
          <w:szCs w:val="28"/>
        </w:rPr>
        <w:t xml:space="preserve"> </w:t>
      </w:r>
    </w:p>
    <w:p w:rsidR="00160352" w:rsidRPr="003A0001" w:rsidRDefault="002F566F" w:rsidP="00160352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 w:rsidRPr="00B07203">
        <w:rPr>
          <w:rFonts w:ascii="PT Astra Serif" w:hAnsi="PT Astra Serif" w:cs="Times New Roman"/>
          <w:szCs w:val="28"/>
        </w:rPr>
        <w:t>Выпускники</w:t>
      </w:r>
      <w:r w:rsidR="00B07203">
        <w:rPr>
          <w:rFonts w:ascii="PT Astra Serif" w:hAnsi="PT Astra Serif" w:cs="Times New Roman"/>
          <w:szCs w:val="28"/>
        </w:rPr>
        <w:t xml:space="preserve"> 202</w:t>
      </w:r>
      <w:r w:rsidR="006F2517">
        <w:rPr>
          <w:rFonts w:ascii="PT Astra Serif" w:hAnsi="PT Astra Serif" w:cs="Times New Roman"/>
          <w:szCs w:val="28"/>
        </w:rPr>
        <w:t>5</w:t>
      </w:r>
      <w:r w:rsidR="00B07203">
        <w:rPr>
          <w:rFonts w:ascii="PT Astra Serif" w:hAnsi="PT Astra Serif" w:cs="Times New Roman"/>
          <w:szCs w:val="28"/>
        </w:rPr>
        <w:t xml:space="preserve"> г.</w:t>
      </w:r>
      <w:r w:rsidR="006F2517">
        <w:rPr>
          <w:rFonts w:ascii="PT Astra Serif" w:hAnsi="PT Astra Serif" w:cs="Times New Roman"/>
          <w:szCs w:val="28"/>
        </w:rPr>
        <w:t>: 14</w:t>
      </w:r>
      <w:r w:rsidR="00160352" w:rsidRPr="00B07203">
        <w:rPr>
          <w:rFonts w:ascii="PT Astra Serif" w:hAnsi="PT Astra Serif" w:cs="Times New Roman"/>
          <w:szCs w:val="28"/>
        </w:rPr>
        <w:t xml:space="preserve"> чел., </w:t>
      </w:r>
      <w:r w:rsidR="006F2517">
        <w:rPr>
          <w:rFonts w:ascii="PT Astra Serif" w:hAnsi="PT Astra Serif" w:cs="Times New Roman"/>
          <w:szCs w:val="28"/>
        </w:rPr>
        <w:t xml:space="preserve">дипломы «с отличием» получили 5 чел., </w:t>
      </w:r>
      <w:r w:rsidR="009A33C9" w:rsidRPr="003A0001">
        <w:rPr>
          <w:rFonts w:ascii="PT Astra Serif" w:hAnsi="PT Astra Serif" w:cs="Times New Roman"/>
          <w:szCs w:val="28"/>
        </w:rPr>
        <w:t xml:space="preserve">итоговую государственную аттестацию </w:t>
      </w:r>
      <w:r w:rsidR="00160352" w:rsidRPr="003A0001">
        <w:rPr>
          <w:rFonts w:ascii="PT Astra Serif" w:hAnsi="PT Astra Serif" w:cs="Times New Roman"/>
          <w:szCs w:val="28"/>
        </w:rPr>
        <w:t xml:space="preserve">на «4» и «5» </w:t>
      </w:r>
      <w:r w:rsidR="009A33C9" w:rsidRPr="003A0001">
        <w:rPr>
          <w:rFonts w:ascii="PT Astra Serif" w:hAnsi="PT Astra Serif" w:cs="Times New Roman"/>
          <w:szCs w:val="28"/>
        </w:rPr>
        <w:t>прошли 11</w:t>
      </w:r>
      <w:r w:rsidR="00160352" w:rsidRPr="003A0001">
        <w:rPr>
          <w:rFonts w:ascii="PT Astra Serif" w:hAnsi="PT Astra Serif" w:cs="Times New Roman"/>
          <w:szCs w:val="28"/>
        </w:rPr>
        <w:t xml:space="preserve"> чел. </w:t>
      </w:r>
    </w:p>
    <w:p w:rsidR="003503A2" w:rsidRPr="003503A2" w:rsidRDefault="003503A2" w:rsidP="00160352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 w:rsidRPr="009A33C9">
        <w:rPr>
          <w:rFonts w:ascii="PT Astra Serif" w:hAnsi="PT Astra Serif" w:cs="Times New Roman"/>
          <w:szCs w:val="28"/>
        </w:rPr>
        <w:t>Педагогический состав ОГБПОУ «ДМК» стабилен. 80% преподавателей</w:t>
      </w:r>
      <w:r>
        <w:rPr>
          <w:rFonts w:ascii="PT Astra Serif" w:hAnsi="PT Astra Serif" w:cs="Times New Roman"/>
          <w:szCs w:val="28"/>
        </w:rPr>
        <w:t xml:space="preserve"> имеют стаж работы более 30 лет. 10 преподавателей (50%) имеют почётные звания и награды. 100% преподавателей прошли курсы повышения квалификации, приняли участие в стажировках, мастер-классах, творческих конкурсах и научно-практических педагогических конференциях. </w:t>
      </w:r>
    </w:p>
    <w:p w:rsidR="00E459D6" w:rsidRPr="009511E1" w:rsidRDefault="003503A2" w:rsidP="00E459D6">
      <w:pPr>
        <w:spacing w:after="0" w:line="240" w:lineRule="auto"/>
        <w:ind w:firstLine="567"/>
        <w:jc w:val="both"/>
        <w:rPr>
          <w:rFonts w:ascii="PT Astra Serif" w:hAnsi="PT Astra Serif" w:cs="Times New Roman"/>
          <w:szCs w:val="28"/>
        </w:rPr>
      </w:pPr>
      <w:r w:rsidRPr="00DB36D1">
        <w:rPr>
          <w:rFonts w:ascii="PT Astra Serif" w:hAnsi="PT Astra Serif" w:cs="Times New Roman"/>
          <w:szCs w:val="28"/>
        </w:rPr>
        <w:t xml:space="preserve">В конкурсах, олимпиадах приняли участие </w:t>
      </w:r>
      <w:r w:rsidR="004D7B73" w:rsidRPr="009511E1">
        <w:rPr>
          <w:rFonts w:ascii="PT Astra Serif" w:hAnsi="PT Astra Serif" w:cs="Times New Roman"/>
          <w:szCs w:val="28"/>
        </w:rPr>
        <w:t>25</w:t>
      </w:r>
      <w:r w:rsidR="00DB36D1" w:rsidRPr="009511E1">
        <w:rPr>
          <w:rFonts w:ascii="PT Astra Serif" w:hAnsi="PT Astra Serif" w:cs="Times New Roman"/>
          <w:szCs w:val="28"/>
        </w:rPr>
        <w:t xml:space="preserve"> студент</w:t>
      </w:r>
      <w:r w:rsidR="004D7B73" w:rsidRPr="009511E1">
        <w:rPr>
          <w:rFonts w:ascii="PT Astra Serif" w:hAnsi="PT Astra Serif" w:cs="Times New Roman"/>
          <w:szCs w:val="28"/>
        </w:rPr>
        <w:t>ов</w:t>
      </w:r>
      <w:r w:rsidR="00DB36D1" w:rsidRPr="009511E1">
        <w:rPr>
          <w:rFonts w:ascii="PT Astra Serif" w:hAnsi="PT Astra Serif" w:cs="Times New Roman"/>
          <w:szCs w:val="28"/>
        </w:rPr>
        <w:t xml:space="preserve"> (</w:t>
      </w:r>
      <w:r w:rsidR="004D7B73" w:rsidRPr="009511E1">
        <w:rPr>
          <w:rFonts w:ascii="PT Astra Serif" w:hAnsi="PT Astra Serif" w:cs="Times New Roman"/>
          <w:szCs w:val="28"/>
        </w:rPr>
        <w:t>36</w:t>
      </w:r>
      <w:r w:rsidR="00DB36D1" w:rsidRPr="009511E1">
        <w:rPr>
          <w:rFonts w:ascii="PT Astra Serif" w:hAnsi="PT Astra Serif" w:cs="Times New Roman"/>
          <w:szCs w:val="28"/>
        </w:rPr>
        <w:t xml:space="preserve">%). </w:t>
      </w:r>
      <w:r w:rsidR="00E459D6" w:rsidRPr="009511E1">
        <w:rPr>
          <w:rFonts w:ascii="PT Astra Serif" w:hAnsi="PT Astra Serif" w:cs="Times New Roman"/>
          <w:szCs w:val="28"/>
        </w:rPr>
        <w:t xml:space="preserve">Из них  победители, лауреаты и дипломанты – </w:t>
      </w:r>
      <w:r w:rsidR="004D7B73" w:rsidRPr="009511E1">
        <w:rPr>
          <w:rFonts w:ascii="PT Astra Serif" w:hAnsi="PT Astra Serif" w:cs="Times New Roman"/>
          <w:szCs w:val="28"/>
        </w:rPr>
        <w:t>25</w:t>
      </w:r>
      <w:r w:rsidR="00E459D6" w:rsidRPr="009511E1">
        <w:rPr>
          <w:rFonts w:ascii="PT Astra Serif" w:hAnsi="PT Astra Serif" w:cs="Times New Roman"/>
          <w:szCs w:val="28"/>
        </w:rPr>
        <w:t xml:space="preserve"> чел. (</w:t>
      </w:r>
      <w:r w:rsidR="004D7B73" w:rsidRPr="009511E1">
        <w:rPr>
          <w:rFonts w:ascii="PT Astra Serif" w:hAnsi="PT Astra Serif" w:cs="Times New Roman"/>
          <w:szCs w:val="28"/>
        </w:rPr>
        <w:t>36</w:t>
      </w:r>
      <w:r w:rsidR="00E459D6" w:rsidRPr="009511E1">
        <w:rPr>
          <w:rFonts w:ascii="PT Astra Serif" w:hAnsi="PT Astra Serif" w:cs="Times New Roman"/>
          <w:szCs w:val="28"/>
        </w:rPr>
        <w:t xml:space="preserve">%). </w:t>
      </w:r>
    </w:p>
    <w:p w:rsidR="00DB36D1" w:rsidRPr="009511E1" w:rsidRDefault="00E445EF" w:rsidP="00160352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В</w:t>
      </w:r>
      <w:r w:rsidR="006F2517">
        <w:rPr>
          <w:rFonts w:ascii="PT Astra Serif" w:hAnsi="PT Astra Serif" w:cs="Times New Roman"/>
          <w:szCs w:val="28"/>
        </w:rPr>
        <w:t>о</w:t>
      </w:r>
      <w:r>
        <w:rPr>
          <w:rFonts w:ascii="PT Astra Serif" w:hAnsi="PT Astra Serif" w:cs="Times New Roman"/>
          <w:szCs w:val="28"/>
        </w:rPr>
        <w:t xml:space="preserve"> </w:t>
      </w:r>
      <w:r w:rsidR="006F2517">
        <w:rPr>
          <w:rFonts w:ascii="PT Astra Serif" w:hAnsi="PT Astra Serif" w:cs="Times New Roman"/>
          <w:szCs w:val="28"/>
        </w:rPr>
        <w:t>2</w:t>
      </w:r>
      <w:r w:rsidR="000E2033">
        <w:rPr>
          <w:rFonts w:ascii="PT Astra Serif" w:hAnsi="PT Astra Serif" w:cs="Times New Roman"/>
          <w:szCs w:val="28"/>
        </w:rPr>
        <w:t xml:space="preserve">-м </w:t>
      </w:r>
      <w:r w:rsidR="0088357E">
        <w:rPr>
          <w:rFonts w:ascii="PT Astra Serif" w:hAnsi="PT Astra Serif" w:cs="Times New Roman"/>
          <w:szCs w:val="28"/>
        </w:rPr>
        <w:t>полугодии</w:t>
      </w:r>
      <w:r w:rsidR="006F2517">
        <w:rPr>
          <w:rFonts w:ascii="PT Astra Serif" w:hAnsi="PT Astra Serif" w:cs="Times New Roman"/>
          <w:szCs w:val="28"/>
        </w:rPr>
        <w:t xml:space="preserve"> 2024-2025</w:t>
      </w:r>
      <w:r w:rsidR="000E2033">
        <w:rPr>
          <w:rFonts w:ascii="PT Astra Serif" w:hAnsi="PT Astra Serif" w:cs="Times New Roman"/>
          <w:szCs w:val="28"/>
        </w:rPr>
        <w:t xml:space="preserve"> </w:t>
      </w:r>
      <w:proofErr w:type="spellStart"/>
      <w:r w:rsidR="000E2033">
        <w:rPr>
          <w:rFonts w:ascii="PT Astra Serif" w:hAnsi="PT Astra Serif" w:cs="Times New Roman"/>
          <w:szCs w:val="28"/>
        </w:rPr>
        <w:t>уч.</w:t>
      </w:r>
      <w:r w:rsidR="00DB36D1">
        <w:rPr>
          <w:rFonts w:ascii="PT Astra Serif" w:hAnsi="PT Astra Serif" w:cs="Times New Roman"/>
          <w:szCs w:val="28"/>
        </w:rPr>
        <w:t>г</w:t>
      </w:r>
      <w:proofErr w:type="spellEnd"/>
      <w:r w:rsidR="00DB36D1">
        <w:rPr>
          <w:rFonts w:ascii="PT Astra Serif" w:hAnsi="PT Astra Serif" w:cs="Times New Roman"/>
          <w:szCs w:val="28"/>
        </w:rPr>
        <w:t xml:space="preserve">. студенты ОГБПОУ «ДМК» приняли </w:t>
      </w:r>
      <w:r w:rsidR="00DB36D1" w:rsidRPr="009511E1">
        <w:rPr>
          <w:rFonts w:ascii="PT Astra Serif" w:hAnsi="PT Astra Serif" w:cs="Times New Roman"/>
          <w:szCs w:val="28"/>
        </w:rPr>
        <w:t xml:space="preserve">участие в </w:t>
      </w:r>
      <w:r w:rsidR="009511E1" w:rsidRPr="009511E1">
        <w:rPr>
          <w:rFonts w:ascii="PT Astra Serif" w:hAnsi="PT Astra Serif" w:cs="Times New Roman"/>
          <w:szCs w:val="28"/>
        </w:rPr>
        <w:t>12</w:t>
      </w:r>
      <w:r w:rsidR="00DB36D1" w:rsidRPr="009511E1">
        <w:rPr>
          <w:rFonts w:ascii="PT Astra Serif" w:hAnsi="PT Astra Serif" w:cs="Times New Roman"/>
          <w:szCs w:val="28"/>
        </w:rPr>
        <w:t xml:space="preserve"> конкурсах, из них: </w:t>
      </w:r>
    </w:p>
    <w:p w:rsidR="00DB36D1" w:rsidRPr="009511E1" w:rsidRDefault="00DB36D1" w:rsidP="00160352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 w:rsidRPr="009511E1">
        <w:rPr>
          <w:rFonts w:ascii="PT Astra Serif" w:hAnsi="PT Astra Serif" w:cs="Times New Roman"/>
          <w:szCs w:val="28"/>
        </w:rPr>
        <w:t xml:space="preserve">- международные – </w:t>
      </w:r>
      <w:r w:rsidR="009511E1" w:rsidRPr="009511E1">
        <w:rPr>
          <w:rFonts w:ascii="PT Astra Serif" w:hAnsi="PT Astra Serif" w:cs="Times New Roman"/>
          <w:szCs w:val="28"/>
        </w:rPr>
        <w:t>4</w:t>
      </w:r>
      <w:r w:rsidRPr="009511E1">
        <w:rPr>
          <w:rFonts w:ascii="PT Astra Serif" w:hAnsi="PT Astra Serif" w:cs="Times New Roman"/>
          <w:szCs w:val="28"/>
        </w:rPr>
        <w:t xml:space="preserve"> ед. </w:t>
      </w:r>
    </w:p>
    <w:p w:rsidR="00DB36D1" w:rsidRPr="009511E1" w:rsidRDefault="00DB36D1" w:rsidP="00160352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 w:rsidRPr="009511E1">
        <w:rPr>
          <w:rFonts w:ascii="PT Astra Serif" w:hAnsi="PT Astra Serif" w:cs="Times New Roman"/>
          <w:szCs w:val="28"/>
        </w:rPr>
        <w:t xml:space="preserve">- всероссийские – </w:t>
      </w:r>
      <w:r w:rsidR="004D7B73" w:rsidRPr="009511E1">
        <w:rPr>
          <w:rFonts w:ascii="PT Astra Serif" w:hAnsi="PT Astra Serif" w:cs="Times New Roman"/>
          <w:szCs w:val="28"/>
        </w:rPr>
        <w:t>2</w:t>
      </w:r>
      <w:r w:rsidRPr="009511E1">
        <w:rPr>
          <w:rFonts w:ascii="PT Astra Serif" w:hAnsi="PT Astra Serif" w:cs="Times New Roman"/>
          <w:szCs w:val="28"/>
        </w:rPr>
        <w:t xml:space="preserve"> ед. </w:t>
      </w:r>
    </w:p>
    <w:p w:rsidR="00DB36D1" w:rsidRPr="009511E1" w:rsidRDefault="00DB36D1" w:rsidP="00160352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 w:rsidRPr="009511E1">
        <w:rPr>
          <w:rFonts w:ascii="PT Astra Serif" w:hAnsi="PT Astra Serif" w:cs="Times New Roman"/>
          <w:szCs w:val="28"/>
        </w:rPr>
        <w:t xml:space="preserve">- межрегиональные – </w:t>
      </w:r>
      <w:r w:rsidR="009511E1" w:rsidRPr="009511E1">
        <w:rPr>
          <w:rFonts w:ascii="PT Astra Serif" w:hAnsi="PT Astra Serif" w:cs="Times New Roman"/>
          <w:szCs w:val="28"/>
        </w:rPr>
        <w:t>5</w:t>
      </w:r>
      <w:r w:rsidRPr="009511E1">
        <w:rPr>
          <w:rFonts w:ascii="PT Astra Serif" w:hAnsi="PT Astra Serif" w:cs="Times New Roman"/>
          <w:szCs w:val="28"/>
        </w:rPr>
        <w:t xml:space="preserve"> ед. </w:t>
      </w:r>
    </w:p>
    <w:p w:rsidR="00DB36D1" w:rsidRPr="009511E1" w:rsidRDefault="00DB36D1" w:rsidP="00160352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 w:rsidRPr="009511E1">
        <w:rPr>
          <w:rFonts w:ascii="PT Astra Serif" w:hAnsi="PT Astra Serif" w:cs="Times New Roman"/>
          <w:szCs w:val="28"/>
        </w:rPr>
        <w:t xml:space="preserve">- региональные – </w:t>
      </w:r>
      <w:r w:rsidR="009511E1" w:rsidRPr="009511E1">
        <w:rPr>
          <w:rFonts w:ascii="PT Astra Serif" w:hAnsi="PT Astra Serif" w:cs="Times New Roman"/>
          <w:szCs w:val="28"/>
        </w:rPr>
        <w:t>1</w:t>
      </w:r>
      <w:r w:rsidRPr="009511E1">
        <w:rPr>
          <w:rFonts w:ascii="PT Astra Serif" w:hAnsi="PT Astra Serif" w:cs="Times New Roman"/>
          <w:szCs w:val="28"/>
        </w:rPr>
        <w:t xml:space="preserve"> ед. </w:t>
      </w:r>
    </w:p>
    <w:p w:rsidR="00160352" w:rsidRDefault="00160352" w:rsidP="00160352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Результаты трудоустройства 202</w:t>
      </w:r>
      <w:r w:rsidR="006F2517">
        <w:rPr>
          <w:rFonts w:ascii="PT Astra Serif" w:hAnsi="PT Astra Serif" w:cs="Times New Roman"/>
          <w:szCs w:val="28"/>
        </w:rPr>
        <w:t>4</w:t>
      </w:r>
      <w:r>
        <w:rPr>
          <w:rFonts w:ascii="PT Astra Serif" w:hAnsi="PT Astra Serif" w:cs="Times New Roman"/>
          <w:szCs w:val="28"/>
        </w:rPr>
        <w:t xml:space="preserve"> г.: </w:t>
      </w:r>
    </w:p>
    <w:p w:rsidR="00E445EF" w:rsidRDefault="004D7B73" w:rsidP="003503A2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 w:rsidRPr="004D7B73">
        <w:rPr>
          <w:rFonts w:ascii="PT Astra Serif" w:hAnsi="PT Astra Serif" w:cs="Times New Roman"/>
          <w:szCs w:val="28"/>
        </w:rPr>
        <w:t>Всего: 1</w:t>
      </w:r>
      <w:r w:rsidR="009511E1">
        <w:rPr>
          <w:rFonts w:ascii="PT Astra Serif" w:hAnsi="PT Astra Serif" w:cs="Times New Roman"/>
          <w:szCs w:val="28"/>
        </w:rPr>
        <w:t>3</w:t>
      </w:r>
      <w:r w:rsidR="00160352" w:rsidRPr="004D7B73">
        <w:rPr>
          <w:rFonts w:ascii="PT Astra Serif" w:hAnsi="PT Astra Serif" w:cs="Times New Roman"/>
          <w:szCs w:val="28"/>
        </w:rPr>
        <w:t xml:space="preserve"> чел., поступили в творческие ВУЗы – </w:t>
      </w:r>
      <w:r w:rsidR="009511E1">
        <w:rPr>
          <w:rFonts w:ascii="PT Astra Serif" w:hAnsi="PT Astra Serif" w:cs="Times New Roman"/>
          <w:szCs w:val="28"/>
        </w:rPr>
        <w:t>8</w:t>
      </w:r>
      <w:r w:rsidR="00160352" w:rsidRPr="004D7B73">
        <w:rPr>
          <w:rFonts w:ascii="PT Astra Serif" w:hAnsi="PT Astra Serif" w:cs="Times New Roman"/>
          <w:szCs w:val="28"/>
        </w:rPr>
        <w:t xml:space="preserve"> чел. (</w:t>
      </w:r>
      <w:r w:rsidR="009511E1">
        <w:rPr>
          <w:rFonts w:ascii="PT Astra Serif" w:hAnsi="PT Astra Serif" w:cs="Times New Roman"/>
          <w:szCs w:val="28"/>
        </w:rPr>
        <w:t>62</w:t>
      </w:r>
      <w:r w:rsidR="00160352" w:rsidRPr="004D7B73">
        <w:rPr>
          <w:rFonts w:ascii="PT Astra Serif" w:hAnsi="PT Astra Serif" w:cs="Times New Roman"/>
          <w:szCs w:val="28"/>
        </w:rPr>
        <w:t xml:space="preserve">%), устроились работать по специальности – </w:t>
      </w:r>
      <w:r w:rsidR="009511E1">
        <w:rPr>
          <w:rFonts w:ascii="PT Astra Serif" w:hAnsi="PT Astra Serif" w:cs="Times New Roman"/>
          <w:szCs w:val="28"/>
        </w:rPr>
        <w:t>4 чел. (30</w:t>
      </w:r>
      <w:r w:rsidR="00160352" w:rsidRPr="004D7B73">
        <w:rPr>
          <w:rFonts w:ascii="PT Astra Serif" w:hAnsi="PT Astra Serif" w:cs="Times New Roman"/>
          <w:szCs w:val="28"/>
        </w:rPr>
        <w:t>%), служат в рядах Российск</w:t>
      </w:r>
      <w:r w:rsidR="003503A2" w:rsidRPr="004D7B73">
        <w:rPr>
          <w:rFonts w:ascii="PT Astra Serif" w:hAnsi="PT Astra Serif" w:cs="Times New Roman"/>
          <w:szCs w:val="28"/>
        </w:rPr>
        <w:t xml:space="preserve">их вооружённых сил </w:t>
      </w:r>
      <w:r w:rsidR="00160352" w:rsidRPr="004D7B73">
        <w:rPr>
          <w:rFonts w:ascii="PT Astra Serif" w:hAnsi="PT Astra Serif" w:cs="Times New Roman"/>
          <w:szCs w:val="28"/>
        </w:rPr>
        <w:t xml:space="preserve"> – </w:t>
      </w:r>
      <w:r w:rsidR="00E445EF" w:rsidRPr="004D7B73">
        <w:rPr>
          <w:rFonts w:ascii="PT Astra Serif" w:hAnsi="PT Astra Serif" w:cs="Times New Roman"/>
          <w:szCs w:val="28"/>
        </w:rPr>
        <w:t>1</w:t>
      </w:r>
      <w:r w:rsidR="00160352" w:rsidRPr="004D7B73">
        <w:rPr>
          <w:rFonts w:ascii="PT Astra Serif" w:hAnsi="PT Astra Serif" w:cs="Times New Roman"/>
          <w:szCs w:val="28"/>
        </w:rPr>
        <w:t xml:space="preserve"> чел. (</w:t>
      </w:r>
      <w:r w:rsidRPr="004D7B73">
        <w:rPr>
          <w:rFonts w:ascii="PT Astra Serif" w:hAnsi="PT Astra Serif" w:cs="Times New Roman"/>
          <w:szCs w:val="28"/>
        </w:rPr>
        <w:t>8</w:t>
      </w:r>
      <w:r w:rsidR="00160352" w:rsidRPr="004D7B73">
        <w:rPr>
          <w:rFonts w:ascii="PT Astra Serif" w:hAnsi="PT Astra Serif" w:cs="Times New Roman"/>
          <w:szCs w:val="28"/>
        </w:rPr>
        <w:t>%)</w:t>
      </w:r>
      <w:r w:rsidR="00E445EF" w:rsidRPr="004D7B73">
        <w:rPr>
          <w:rFonts w:ascii="PT Astra Serif" w:hAnsi="PT Astra Serif" w:cs="Times New Roman"/>
          <w:szCs w:val="28"/>
        </w:rPr>
        <w:t>.</w:t>
      </w:r>
      <w:r w:rsidR="00E445EF">
        <w:rPr>
          <w:rFonts w:ascii="PT Astra Serif" w:hAnsi="PT Astra Serif" w:cs="Times New Roman"/>
          <w:szCs w:val="28"/>
        </w:rPr>
        <w:t xml:space="preserve"> </w:t>
      </w:r>
    </w:p>
    <w:p w:rsidR="003503A2" w:rsidRDefault="003503A2" w:rsidP="003503A2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Планируемое трудоустройство в 202</w:t>
      </w:r>
      <w:r w:rsidR="006F2517">
        <w:rPr>
          <w:rFonts w:ascii="PT Astra Serif" w:hAnsi="PT Astra Serif" w:cs="Times New Roman"/>
          <w:szCs w:val="28"/>
        </w:rPr>
        <w:t>5</w:t>
      </w:r>
      <w:r>
        <w:rPr>
          <w:rFonts w:ascii="PT Astra Serif" w:hAnsi="PT Astra Serif" w:cs="Times New Roman"/>
          <w:szCs w:val="28"/>
        </w:rPr>
        <w:t xml:space="preserve"> г.: </w:t>
      </w:r>
    </w:p>
    <w:p w:rsidR="003503A2" w:rsidRPr="009511E1" w:rsidRDefault="003503A2" w:rsidP="009511E1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 w:rsidRPr="009511E1">
        <w:rPr>
          <w:rFonts w:ascii="PT Astra Serif" w:hAnsi="PT Astra Serif" w:cs="Times New Roman"/>
          <w:szCs w:val="28"/>
        </w:rPr>
        <w:t>Всего: 1</w:t>
      </w:r>
      <w:r w:rsidR="006F2517" w:rsidRPr="009511E1">
        <w:rPr>
          <w:rFonts w:ascii="PT Astra Serif" w:hAnsi="PT Astra Serif" w:cs="Times New Roman"/>
          <w:szCs w:val="28"/>
        </w:rPr>
        <w:t>4</w:t>
      </w:r>
      <w:r w:rsidRPr="009511E1">
        <w:rPr>
          <w:rFonts w:ascii="PT Astra Serif" w:hAnsi="PT Astra Serif" w:cs="Times New Roman"/>
          <w:szCs w:val="28"/>
        </w:rPr>
        <w:t xml:space="preserve"> чел., поступление в творческие ВУЗы – </w:t>
      </w:r>
      <w:r w:rsidR="009511E1" w:rsidRPr="009511E1">
        <w:rPr>
          <w:rFonts w:ascii="PT Astra Serif" w:hAnsi="PT Astra Serif" w:cs="Times New Roman"/>
          <w:szCs w:val="28"/>
        </w:rPr>
        <w:t>8</w:t>
      </w:r>
      <w:r w:rsidRPr="009511E1">
        <w:rPr>
          <w:rFonts w:ascii="PT Astra Serif" w:hAnsi="PT Astra Serif" w:cs="Times New Roman"/>
          <w:szCs w:val="28"/>
        </w:rPr>
        <w:t xml:space="preserve"> чел.</w:t>
      </w:r>
      <w:r w:rsidR="004D7B73" w:rsidRPr="009511E1">
        <w:rPr>
          <w:rFonts w:ascii="PT Astra Serif" w:hAnsi="PT Astra Serif" w:cs="Times New Roman"/>
          <w:szCs w:val="28"/>
        </w:rPr>
        <w:t xml:space="preserve"> (</w:t>
      </w:r>
      <w:r w:rsidR="009511E1" w:rsidRPr="009511E1">
        <w:rPr>
          <w:rFonts w:ascii="PT Astra Serif" w:hAnsi="PT Astra Serif" w:cs="Times New Roman"/>
          <w:szCs w:val="28"/>
        </w:rPr>
        <w:t>57</w:t>
      </w:r>
      <w:r w:rsidRPr="009511E1">
        <w:rPr>
          <w:rFonts w:ascii="PT Astra Serif" w:hAnsi="PT Astra Serif" w:cs="Times New Roman"/>
          <w:szCs w:val="28"/>
        </w:rPr>
        <w:t xml:space="preserve">%), работа по специальности – </w:t>
      </w:r>
      <w:r w:rsidR="009511E1" w:rsidRPr="009511E1">
        <w:rPr>
          <w:rFonts w:ascii="PT Astra Serif" w:hAnsi="PT Astra Serif" w:cs="Times New Roman"/>
          <w:szCs w:val="28"/>
        </w:rPr>
        <w:t>5</w:t>
      </w:r>
      <w:r w:rsidRPr="009511E1">
        <w:rPr>
          <w:rFonts w:ascii="PT Astra Serif" w:hAnsi="PT Astra Serif" w:cs="Times New Roman"/>
          <w:szCs w:val="28"/>
        </w:rPr>
        <w:t xml:space="preserve"> чел.</w:t>
      </w:r>
      <w:r w:rsidR="007D72D5" w:rsidRPr="009511E1">
        <w:rPr>
          <w:rFonts w:ascii="PT Astra Serif" w:hAnsi="PT Astra Serif" w:cs="Times New Roman"/>
          <w:szCs w:val="28"/>
        </w:rPr>
        <w:t xml:space="preserve"> (</w:t>
      </w:r>
      <w:r w:rsidR="009511E1" w:rsidRPr="009511E1">
        <w:rPr>
          <w:rFonts w:ascii="PT Astra Serif" w:hAnsi="PT Astra Serif" w:cs="Times New Roman"/>
          <w:szCs w:val="28"/>
        </w:rPr>
        <w:t>36</w:t>
      </w:r>
      <w:r w:rsidR="009511E1">
        <w:rPr>
          <w:rFonts w:ascii="PT Astra Serif" w:hAnsi="PT Astra Serif" w:cs="Times New Roman"/>
          <w:szCs w:val="28"/>
        </w:rPr>
        <w:t>%),</w:t>
      </w:r>
      <w:r w:rsidR="004D7B73" w:rsidRPr="009511E1">
        <w:rPr>
          <w:rFonts w:ascii="PT Astra Serif" w:hAnsi="PT Astra Serif" w:cs="Times New Roman"/>
          <w:szCs w:val="28"/>
        </w:rPr>
        <w:t xml:space="preserve"> </w:t>
      </w:r>
      <w:r w:rsidR="009511E1" w:rsidRPr="009511E1">
        <w:rPr>
          <w:rFonts w:ascii="PT Astra Serif" w:hAnsi="PT Astra Serif" w:cs="Times New Roman"/>
          <w:szCs w:val="28"/>
        </w:rPr>
        <w:t>служба в рядах Российских вооружённых сил  – 1 чел. (7%).</w:t>
      </w:r>
    </w:p>
    <w:p w:rsidR="00BD514E" w:rsidRDefault="00EF131B" w:rsidP="00BD514E">
      <w:pPr>
        <w:pStyle w:val="a3"/>
        <w:tabs>
          <w:tab w:val="left" w:pos="0"/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2060"/>
          <w:szCs w:val="28"/>
        </w:rPr>
      </w:pPr>
      <w:r>
        <w:rPr>
          <w:rFonts w:ascii="PT Astra Serif" w:hAnsi="PT Astra Serif" w:cs="Times New Roman"/>
          <w:szCs w:val="28"/>
        </w:rPr>
        <w:t>Положительным фактором для э</w:t>
      </w:r>
      <w:r w:rsidR="007D72D5" w:rsidRPr="00BD514E">
        <w:rPr>
          <w:rFonts w:ascii="PT Astra Serif" w:hAnsi="PT Astra Serif" w:cs="Times New Roman"/>
          <w:szCs w:val="28"/>
        </w:rPr>
        <w:t>ффективност</w:t>
      </w:r>
      <w:r>
        <w:rPr>
          <w:rFonts w:ascii="PT Astra Serif" w:hAnsi="PT Astra Serif" w:cs="Times New Roman"/>
          <w:szCs w:val="28"/>
        </w:rPr>
        <w:t>и</w:t>
      </w:r>
      <w:r w:rsidR="007D72D5" w:rsidRPr="00BD514E">
        <w:rPr>
          <w:rFonts w:ascii="PT Astra Serif" w:hAnsi="PT Astra Serif" w:cs="Times New Roman"/>
          <w:szCs w:val="28"/>
        </w:rPr>
        <w:t xml:space="preserve"> воспитательной работы в ОГБПОУ «ДМК» </w:t>
      </w:r>
      <w:r>
        <w:rPr>
          <w:rFonts w:ascii="PT Astra Serif" w:hAnsi="PT Astra Serif" w:cs="Times New Roman"/>
          <w:szCs w:val="28"/>
        </w:rPr>
        <w:t xml:space="preserve">является </w:t>
      </w:r>
      <w:proofErr w:type="spellStart"/>
      <w:r w:rsidR="00BD514E" w:rsidRPr="00BD514E">
        <w:rPr>
          <w:rFonts w:ascii="PT Astra Serif" w:hAnsi="PT Astra Serif" w:cs="Times New Roman"/>
          <w:szCs w:val="28"/>
        </w:rPr>
        <w:t>малокомплектность</w:t>
      </w:r>
      <w:proofErr w:type="spellEnd"/>
      <w:r w:rsidR="00BD514E" w:rsidRPr="00BD514E">
        <w:rPr>
          <w:rFonts w:ascii="PT Astra Serif" w:hAnsi="PT Astra Serif" w:cs="Times New Roman"/>
          <w:szCs w:val="28"/>
        </w:rPr>
        <w:t xml:space="preserve"> </w:t>
      </w:r>
      <w:r>
        <w:rPr>
          <w:rFonts w:ascii="PT Astra Serif" w:hAnsi="PT Astra Serif" w:cs="Times New Roman"/>
          <w:szCs w:val="28"/>
        </w:rPr>
        <w:t>колледжа</w:t>
      </w:r>
      <w:r w:rsidR="00BD514E" w:rsidRPr="00BD514E">
        <w:rPr>
          <w:rFonts w:ascii="PT Astra Serif" w:hAnsi="PT Astra Serif" w:cs="Times New Roman"/>
          <w:szCs w:val="28"/>
        </w:rPr>
        <w:t xml:space="preserve">, </w:t>
      </w:r>
      <w:r w:rsidR="007D72D5" w:rsidRPr="00BD514E">
        <w:rPr>
          <w:rFonts w:ascii="PT Astra Serif" w:hAnsi="PT Astra Serif" w:cs="Times New Roman"/>
          <w:szCs w:val="28"/>
        </w:rPr>
        <w:t>высок</w:t>
      </w:r>
      <w:r w:rsidR="00BD514E" w:rsidRPr="00BD514E">
        <w:rPr>
          <w:rFonts w:ascii="PT Astra Serif" w:hAnsi="PT Astra Serif" w:cs="Times New Roman"/>
          <w:szCs w:val="28"/>
        </w:rPr>
        <w:t>ая</w:t>
      </w:r>
      <w:r w:rsidR="007D72D5" w:rsidRPr="00BD514E">
        <w:rPr>
          <w:rFonts w:ascii="PT Astra Serif" w:hAnsi="PT Astra Serif" w:cs="Times New Roman"/>
          <w:szCs w:val="28"/>
        </w:rPr>
        <w:t xml:space="preserve"> дол</w:t>
      </w:r>
      <w:r w:rsidR="00BD514E" w:rsidRPr="00BD514E">
        <w:rPr>
          <w:rFonts w:ascii="PT Astra Serif" w:hAnsi="PT Astra Serif" w:cs="Times New Roman"/>
          <w:szCs w:val="28"/>
        </w:rPr>
        <w:t>я</w:t>
      </w:r>
      <w:r w:rsidR="007D72D5" w:rsidRPr="00BD514E">
        <w:rPr>
          <w:rFonts w:ascii="PT Astra Serif" w:hAnsi="PT Astra Serif" w:cs="Times New Roman"/>
          <w:szCs w:val="28"/>
        </w:rPr>
        <w:t xml:space="preserve"> индивидуальных занятий в учебном плане, </w:t>
      </w:r>
      <w:r w:rsidR="00BD514E" w:rsidRPr="00BD514E">
        <w:rPr>
          <w:rFonts w:ascii="PT Astra Serif" w:hAnsi="PT Astra Serif" w:cs="Times New Roman"/>
          <w:szCs w:val="28"/>
        </w:rPr>
        <w:t xml:space="preserve">вследствие этого возможность индивидуального подхода </w:t>
      </w:r>
      <w:r w:rsidR="007D72D5" w:rsidRPr="00BD514E">
        <w:rPr>
          <w:rFonts w:ascii="PT Astra Serif" w:hAnsi="PT Astra Serif" w:cs="Times New Roman"/>
          <w:szCs w:val="28"/>
        </w:rPr>
        <w:t>преподавателя по индивидуальным д</w:t>
      </w:r>
      <w:r w:rsidR="00BD514E" w:rsidRPr="00BD514E">
        <w:rPr>
          <w:rFonts w:ascii="PT Astra Serif" w:hAnsi="PT Astra Serif" w:cs="Times New Roman"/>
          <w:szCs w:val="28"/>
        </w:rPr>
        <w:t xml:space="preserve">исциплинам </w:t>
      </w:r>
      <w:r w:rsidR="001B54FA">
        <w:rPr>
          <w:rFonts w:ascii="PT Astra Serif" w:hAnsi="PT Astra Serif" w:cs="Times New Roman"/>
          <w:szCs w:val="28"/>
        </w:rPr>
        <w:t xml:space="preserve">к </w:t>
      </w:r>
      <w:r w:rsidR="00BD514E" w:rsidRPr="00BD514E">
        <w:rPr>
          <w:rFonts w:ascii="PT Astra Serif" w:hAnsi="PT Astra Serif" w:cs="Times New Roman"/>
          <w:szCs w:val="28"/>
        </w:rPr>
        <w:t xml:space="preserve"> воспитани</w:t>
      </w:r>
      <w:r w:rsidR="001B54FA">
        <w:rPr>
          <w:rFonts w:ascii="PT Astra Serif" w:hAnsi="PT Astra Serif" w:cs="Times New Roman"/>
          <w:szCs w:val="28"/>
        </w:rPr>
        <w:t xml:space="preserve">ю </w:t>
      </w:r>
      <w:r w:rsidR="00BD514E" w:rsidRPr="00BD514E">
        <w:rPr>
          <w:rFonts w:ascii="PT Astra Serif" w:hAnsi="PT Astra Serif" w:cs="Times New Roman"/>
          <w:szCs w:val="28"/>
        </w:rPr>
        <w:t xml:space="preserve">личности студента. </w:t>
      </w:r>
      <w:r w:rsidR="007D72D5" w:rsidRPr="00BD514E">
        <w:rPr>
          <w:rFonts w:ascii="PT Astra Serif" w:hAnsi="PT Astra Serif" w:cs="Times New Roman"/>
          <w:szCs w:val="28"/>
        </w:rPr>
        <w:t xml:space="preserve"> </w:t>
      </w:r>
      <w:r w:rsidR="00BD514E" w:rsidRPr="004D7B73">
        <w:rPr>
          <w:rFonts w:ascii="PT Astra Serif" w:hAnsi="PT Astra Serif" w:cs="Times New Roman"/>
          <w:szCs w:val="28"/>
        </w:rPr>
        <w:t xml:space="preserve">На </w:t>
      </w:r>
      <w:r w:rsidR="006F2517">
        <w:rPr>
          <w:rFonts w:ascii="PT Astra Serif" w:hAnsi="PT Astra Serif" w:cs="Times New Roman"/>
          <w:szCs w:val="28"/>
        </w:rPr>
        <w:t>69</w:t>
      </w:r>
      <w:r w:rsidR="00BD514E" w:rsidRPr="004D7B73">
        <w:rPr>
          <w:rFonts w:ascii="PT Astra Serif" w:hAnsi="PT Astra Serif" w:cs="Times New Roman"/>
          <w:szCs w:val="28"/>
        </w:rPr>
        <w:t xml:space="preserve"> студент</w:t>
      </w:r>
      <w:r w:rsidR="0029089D" w:rsidRPr="004D7B73">
        <w:rPr>
          <w:rFonts w:ascii="PT Astra Serif" w:hAnsi="PT Astra Serif" w:cs="Times New Roman"/>
          <w:szCs w:val="28"/>
        </w:rPr>
        <w:t>ов</w:t>
      </w:r>
      <w:r w:rsidR="00BD514E" w:rsidRPr="004D7B73">
        <w:rPr>
          <w:rFonts w:ascii="PT Astra Serif" w:hAnsi="PT Astra Serif" w:cs="Times New Roman"/>
          <w:szCs w:val="28"/>
        </w:rPr>
        <w:t xml:space="preserve"> приходится 20</w:t>
      </w:r>
      <w:r w:rsidR="00BD514E" w:rsidRPr="00BD514E">
        <w:rPr>
          <w:rFonts w:ascii="PT Astra Serif" w:hAnsi="PT Astra Serif" w:cs="Times New Roman"/>
          <w:szCs w:val="28"/>
        </w:rPr>
        <w:t xml:space="preserve"> преподавателей</w:t>
      </w:r>
      <w:r w:rsidR="001B54FA">
        <w:rPr>
          <w:rFonts w:ascii="PT Astra Serif" w:hAnsi="PT Astra Serif" w:cs="Times New Roman"/>
          <w:szCs w:val="28"/>
        </w:rPr>
        <w:t xml:space="preserve"> (в связи с высокой долей индивидуального обучения)</w:t>
      </w:r>
      <w:r w:rsidR="00BD514E" w:rsidRPr="00BD514E">
        <w:rPr>
          <w:rFonts w:ascii="PT Astra Serif" w:hAnsi="PT Astra Serif" w:cs="Times New Roman"/>
          <w:szCs w:val="28"/>
        </w:rPr>
        <w:t>.</w:t>
      </w:r>
      <w:r w:rsidR="00BD514E">
        <w:rPr>
          <w:rFonts w:ascii="PT Astra Serif" w:hAnsi="PT Astra Serif" w:cs="Times New Roman"/>
          <w:color w:val="002060"/>
          <w:szCs w:val="28"/>
        </w:rPr>
        <w:t xml:space="preserve"> </w:t>
      </w:r>
    </w:p>
    <w:p w:rsidR="00BD514E" w:rsidRPr="00BD514E" w:rsidRDefault="00BD514E" w:rsidP="00BD514E">
      <w:pPr>
        <w:pStyle w:val="a3"/>
        <w:tabs>
          <w:tab w:val="left" w:pos="0"/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 w:rsidRPr="00BD514E">
        <w:rPr>
          <w:rFonts w:ascii="PT Astra Serif" w:hAnsi="PT Astra Serif" w:cs="Times New Roman"/>
          <w:szCs w:val="28"/>
        </w:rPr>
        <w:t xml:space="preserve">Возможными рисками является увеличение </w:t>
      </w:r>
      <w:r w:rsidR="00DB36D1">
        <w:rPr>
          <w:rFonts w:ascii="PT Astra Serif" w:hAnsi="PT Astra Serif" w:cs="Times New Roman"/>
          <w:szCs w:val="28"/>
        </w:rPr>
        <w:t>доли</w:t>
      </w:r>
      <w:r w:rsidRPr="00BD514E">
        <w:rPr>
          <w:rFonts w:ascii="PT Astra Serif" w:hAnsi="PT Astra Serif" w:cs="Times New Roman"/>
          <w:szCs w:val="28"/>
        </w:rPr>
        <w:t xml:space="preserve"> абитуриентов, поступающих в ОГБПОУ «ДМК» без предварительной музыкальной подготовки, отсутс</w:t>
      </w:r>
      <w:r>
        <w:rPr>
          <w:rFonts w:ascii="PT Astra Serif" w:hAnsi="PT Astra Serif" w:cs="Times New Roman"/>
          <w:szCs w:val="28"/>
        </w:rPr>
        <w:t>тв</w:t>
      </w:r>
      <w:r w:rsidRPr="00BD514E">
        <w:rPr>
          <w:rFonts w:ascii="PT Astra Serif" w:hAnsi="PT Astra Serif" w:cs="Times New Roman"/>
          <w:szCs w:val="28"/>
        </w:rPr>
        <w:t xml:space="preserve">ие </w:t>
      </w:r>
      <w:r w:rsidR="00DB36D1">
        <w:rPr>
          <w:rFonts w:ascii="PT Astra Serif" w:hAnsi="PT Astra Serif" w:cs="Times New Roman"/>
          <w:szCs w:val="28"/>
        </w:rPr>
        <w:t xml:space="preserve">ясного </w:t>
      </w:r>
      <w:r w:rsidRPr="00BD514E">
        <w:rPr>
          <w:rFonts w:ascii="PT Astra Serif" w:hAnsi="PT Astra Serif" w:cs="Times New Roman"/>
          <w:szCs w:val="28"/>
        </w:rPr>
        <w:t>представлени</w:t>
      </w:r>
      <w:r>
        <w:rPr>
          <w:rFonts w:ascii="PT Astra Serif" w:hAnsi="PT Astra Serif" w:cs="Times New Roman"/>
          <w:szCs w:val="28"/>
        </w:rPr>
        <w:t>я</w:t>
      </w:r>
      <w:r w:rsidRPr="00BD514E">
        <w:rPr>
          <w:rFonts w:ascii="PT Astra Serif" w:hAnsi="PT Astra Serif" w:cs="Times New Roman"/>
          <w:szCs w:val="28"/>
        </w:rPr>
        <w:t xml:space="preserve"> о профессии </w:t>
      </w:r>
      <w:proofErr w:type="gramStart"/>
      <w:r w:rsidRPr="00BD514E">
        <w:rPr>
          <w:rFonts w:ascii="PT Astra Serif" w:hAnsi="PT Astra Serif" w:cs="Times New Roman"/>
          <w:szCs w:val="28"/>
        </w:rPr>
        <w:t>музыканта</w:t>
      </w:r>
      <w:proofErr w:type="gramEnd"/>
      <w:r w:rsidRPr="00BD514E">
        <w:rPr>
          <w:rFonts w:ascii="PT Astra Serif" w:hAnsi="PT Astra Serif" w:cs="Times New Roman"/>
          <w:szCs w:val="28"/>
        </w:rPr>
        <w:t xml:space="preserve"> как у </w:t>
      </w:r>
      <w:r w:rsidRPr="00BD514E">
        <w:rPr>
          <w:rFonts w:ascii="PT Astra Serif" w:hAnsi="PT Astra Serif" w:cs="Times New Roman"/>
          <w:szCs w:val="28"/>
        </w:rPr>
        <w:lastRenderedPageBreak/>
        <w:t xml:space="preserve">абитуриентов, так и у </w:t>
      </w:r>
      <w:r w:rsidR="001B54FA">
        <w:rPr>
          <w:rFonts w:ascii="PT Astra Serif" w:hAnsi="PT Astra Serif" w:cs="Times New Roman"/>
          <w:szCs w:val="28"/>
        </w:rPr>
        <w:t xml:space="preserve">их </w:t>
      </w:r>
      <w:r w:rsidRPr="00BD514E">
        <w:rPr>
          <w:rFonts w:ascii="PT Astra Serif" w:hAnsi="PT Astra Serif" w:cs="Times New Roman"/>
          <w:szCs w:val="28"/>
        </w:rPr>
        <w:t>родителей</w:t>
      </w:r>
      <w:r w:rsidR="00EF131B">
        <w:rPr>
          <w:rFonts w:ascii="PT Astra Serif" w:hAnsi="PT Astra Serif" w:cs="Times New Roman"/>
          <w:szCs w:val="28"/>
        </w:rPr>
        <w:t xml:space="preserve">, низкая мотивация к получению профессии. </w:t>
      </w:r>
      <w:r w:rsidRPr="00BD514E">
        <w:rPr>
          <w:rFonts w:ascii="PT Astra Serif" w:hAnsi="PT Astra Serif" w:cs="Times New Roman"/>
          <w:szCs w:val="28"/>
        </w:rPr>
        <w:t xml:space="preserve">  </w:t>
      </w:r>
    </w:p>
    <w:p w:rsidR="0029089D" w:rsidRDefault="00BD514E" w:rsidP="007D72D5">
      <w:pPr>
        <w:pStyle w:val="a3"/>
        <w:tabs>
          <w:tab w:val="left" w:pos="0"/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ОГБПОУ «ДМК» имеет высокие конкурентные преимущества благодаря высокому профессиональному уровню преподавательского состава</w:t>
      </w:r>
      <w:r w:rsidR="00EF131B">
        <w:rPr>
          <w:rFonts w:ascii="PT Astra Serif" w:hAnsi="PT Astra Serif" w:cs="Times New Roman"/>
          <w:szCs w:val="28"/>
        </w:rPr>
        <w:t xml:space="preserve"> (более 50% преподавателей имеют стаж работы более 30 лет</w:t>
      </w:r>
      <w:r>
        <w:rPr>
          <w:rFonts w:ascii="PT Astra Serif" w:hAnsi="PT Astra Serif" w:cs="Times New Roman"/>
          <w:szCs w:val="28"/>
        </w:rPr>
        <w:t xml:space="preserve">, </w:t>
      </w:r>
      <w:r w:rsidR="00EF131B">
        <w:rPr>
          <w:rFonts w:ascii="PT Astra Serif" w:hAnsi="PT Astra Serif" w:cs="Times New Roman"/>
          <w:szCs w:val="28"/>
        </w:rPr>
        <w:t xml:space="preserve">что является важным фактором в творческой специальности), </w:t>
      </w:r>
      <w:r>
        <w:rPr>
          <w:rFonts w:ascii="PT Astra Serif" w:hAnsi="PT Astra Serif" w:cs="Times New Roman"/>
          <w:szCs w:val="28"/>
        </w:rPr>
        <w:t>наличию творче</w:t>
      </w:r>
      <w:r w:rsidR="006F2517">
        <w:rPr>
          <w:rFonts w:ascii="PT Astra Serif" w:hAnsi="PT Astra Serif" w:cs="Times New Roman"/>
          <w:szCs w:val="28"/>
        </w:rPr>
        <w:t>ских традиций, сложившихся за 55</w:t>
      </w:r>
      <w:r>
        <w:rPr>
          <w:rFonts w:ascii="PT Astra Serif" w:hAnsi="PT Astra Serif" w:cs="Times New Roman"/>
          <w:szCs w:val="28"/>
        </w:rPr>
        <w:t xml:space="preserve"> лет существования колледжа, а также перспективы развития</w:t>
      </w:r>
      <w:r w:rsidR="00EF131B">
        <w:rPr>
          <w:rFonts w:ascii="PT Astra Serif" w:hAnsi="PT Astra Serif" w:cs="Times New Roman"/>
          <w:szCs w:val="28"/>
        </w:rPr>
        <w:t xml:space="preserve"> колледжа</w:t>
      </w:r>
      <w:r>
        <w:rPr>
          <w:rFonts w:ascii="PT Astra Serif" w:hAnsi="PT Astra Serif" w:cs="Times New Roman"/>
          <w:szCs w:val="28"/>
        </w:rPr>
        <w:t xml:space="preserve">. </w:t>
      </w:r>
    </w:p>
    <w:p w:rsidR="007D72D5" w:rsidRPr="007D72D5" w:rsidRDefault="007D72D5" w:rsidP="007D72D5">
      <w:pPr>
        <w:pStyle w:val="a3"/>
        <w:tabs>
          <w:tab w:val="left" w:pos="0"/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 w:rsidRPr="007D72D5">
        <w:rPr>
          <w:rFonts w:ascii="PT Astra Serif" w:hAnsi="PT Astra Serif" w:cs="Times New Roman"/>
          <w:szCs w:val="28"/>
        </w:rPr>
        <w:t xml:space="preserve">В </w:t>
      </w:r>
      <w:r>
        <w:rPr>
          <w:rFonts w:ascii="PT Astra Serif" w:hAnsi="PT Astra Serif" w:cs="Times New Roman"/>
          <w:szCs w:val="28"/>
        </w:rPr>
        <w:t xml:space="preserve">соответствии с запросом работодателей в ОГБПОУ «ДМК» </w:t>
      </w:r>
      <w:r w:rsidR="0029089D">
        <w:rPr>
          <w:rFonts w:ascii="PT Astra Serif" w:hAnsi="PT Astra Serif" w:cs="Times New Roman"/>
          <w:szCs w:val="28"/>
        </w:rPr>
        <w:t>в 202</w:t>
      </w:r>
      <w:r w:rsidR="006F2517">
        <w:rPr>
          <w:rFonts w:ascii="PT Astra Serif" w:hAnsi="PT Astra Serif" w:cs="Times New Roman"/>
          <w:szCs w:val="28"/>
        </w:rPr>
        <w:t>4</w:t>
      </w:r>
      <w:r w:rsidR="008C7CAB">
        <w:rPr>
          <w:rFonts w:ascii="PT Astra Serif" w:hAnsi="PT Astra Serif" w:cs="Times New Roman"/>
          <w:szCs w:val="28"/>
        </w:rPr>
        <w:t>-2025 уч.</w:t>
      </w:r>
      <w:r w:rsidR="0029089D">
        <w:rPr>
          <w:rFonts w:ascii="PT Astra Serif" w:hAnsi="PT Astra Serif" w:cs="Times New Roman"/>
          <w:szCs w:val="28"/>
        </w:rPr>
        <w:t xml:space="preserve"> г. </w:t>
      </w:r>
      <w:r>
        <w:rPr>
          <w:rFonts w:ascii="PT Astra Serif" w:hAnsi="PT Astra Serif" w:cs="Times New Roman"/>
          <w:szCs w:val="28"/>
        </w:rPr>
        <w:t xml:space="preserve"> </w:t>
      </w:r>
      <w:r w:rsidR="006F2517">
        <w:rPr>
          <w:rFonts w:ascii="PT Astra Serif" w:hAnsi="PT Astra Serif" w:cs="Times New Roman"/>
          <w:szCs w:val="28"/>
        </w:rPr>
        <w:t>продолж</w:t>
      </w:r>
      <w:r w:rsidR="008C7CAB">
        <w:rPr>
          <w:rFonts w:ascii="PT Astra Serif" w:hAnsi="PT Astra Serif" w:cs="Times New Roman"/>
          <w:szCs w:val="28"/>
        </w:rPr>
        <w:t>ается</w:t>
      </w:r>
      <w:r w:rsidR="000E2033">
        <w:rPr>
          <w:rFonts w:ascii="PT Astra Serif" w:hAnsi="PT Astra Serif" w:cs="Times New Roman"/>
          <w:szCs w:val="28"/>
        </w:rPr>
        <w:t xml:space="preserve"> </w:t>
      </w:r>
      <w:r w:rsidR="008C7CAB">
        <w:rPr>
          <w:rFonts w:ascii="PT Astra Serif" w:hAnsi="PT Astra Serif" w:cs="Times New Roman"/>
          <w:szCs w:val="28"/>
        </w:rPr>
        <w:t>обучение</w:t>
      </w:r>
      <w:r w:rsidR="0029089D">
        <w:rPr>
          <w:rFonts w:ascii="PT Astra Serif" w:hAnsi="PT Astra Serif" w:cs="Times New Roman"/>
          <w:szCs w:val="28"/>
        </w:rPr>
        <w:t xml:space="preserve"> на</w:t>
      </w:r>
      <w:r>
        <w:rPr>
          <w:rFonts w:ascii="PT Astra Serif" w:hAnsi="PT Astra Serif" w:cs="Times New Roman"/>
          <w:szCs w:val="28"/>
        </w:rPr>
        <w:t xml:space="preserve"> нов</w:t>
      </w:r>
      <w:r w:rsidR="008C7CAB">
        <w:rPr>
          <w:rFonts w:ascii="PT Astra Serif" w:hAnsi="PT Astra Serif" w:cs="Times New Roman"/>
          <w:szCs w:val="28"/>
        </w:rPr>
        <w:t>ой</w:t>
      </w:r>
      <w:r>
        <w:rPr>
          <w:rFonts w:ascii="PT Astra Serif" w:hAnsi="PT Astra Serif" w:cs="Times New Roman"/>
          <w:szCs w:val="28"/>
        </w:rPr>
        <w:t xml:space="preserve"> специальност</w:t>
      </w:r>
      <w:r w:rsidR="008C7CAB">
        <w:rPr>
          <w:rFonts w:ascii="PT Astra Serif" w:hAnsi="PT Astra Serif" w:cs="Times New Roman"/>
          <w:szCs w:val="28"/>
        </w:rPr>
        <w:t>и</w:t>
      </w:r>
      <w:r>
        <w:rPr>
          <w:rFonts w:ascii="PT Astra Serif" w:hAnsi="PT Astra Serif" w:cs="Times New Roman"/>
          <w:szCs w:val="28"/>
        </w:rPr>
        <w:t xml:space="preserve"> – 53.02.07 «Теория музыки»</w:t>
      </w:r>
      <w:r w:rsidR="008C7CAB">
        <w:rPr>
          <w:rFonts w:ascii="PT Astra Serif" w:hAnsi="PT Astra Serif" w:cs="Times New Roman"/>
          <w:szCs w:val="28"/>
        </w:rPr>
        <w:t xml:space="preserve"> </w:t>
      </w:r>
      <w:r w:rsidR="000E2033">
        <w:rPr>
          <w:rFonts w:ascii="PT Astra Serif" w:hAnsi="PT Astra Serif" w:cs="Times New Roman"/>
          <w:szCs w:val="28"/>
        </w:rPr>
        <w:t>– 3 чел</w:t>
      </w:r>
      <w:r>
        <w:rPr>
          <w:rFonts w:ascii="PT Astra Serif" w:hAnsi="PT Astra Serif" w:cs="Times New Roman"/>
          <w:szCs w:val="28"/>
        </w:rPr>
        <w:t>.</w:t>
      </w:r>
    </w:p>
    <w:p w:rsidR="00BD514E" w:rsidRPr="00BD514E" w:rsidRDefault="00BD514E" w:rsidP="00DB36D1">
      <w:pPr>
        <w:pStyle w:val="a3"/>
        <w:tabs>
          <w:tab w:val="left" w:pos="0"/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Cs w:val="28"/>
        </w:rPr>
      </w:pPr>
      <w:r w:rsidRPr="00BD514E">
        <w:rPr>
          <w:rFonts w:ascii="PT Astra Serif" w:hAnsi="PT Astra Serif" w:cs="Times New Roman"/>
          <w:szCs w:val="28"/>
        </w:rPr>
        <w:t>Студенты ОГБПОУ «ДМК»</w:t>
      </w:r>
      <w:r w:rsidR="00DB36D1">
        <w:rPr>
          <w:rFonts w:ascii="PT Astra Serif" w:hAnsi="PT Astra Serif" w:cs="Times New Roman"/>
          <w:szCs w:val="28"/>
        </w:rPr>
        <w:t xml:space="preserve"> демонстрируют высокие показатели</w:t>
      </w:r>
      <w:r w:rsidRPr="00BD514E">
        <w:rPr>
          <w:rFonts w:ascii="PT Astra Serif" w:hAnsi="PT Astra Serif" w:cs="Times New Roman"/>
          <w:szCs w:val="28"/>
        </w:rPr>
        <w:t xml:space="preserve"> </w:t>
      </w:r>
      <w:r w:rsidR="00DB36D1">
        <w:rPr>
          <w:rFonts w:ascii="PT Astra Serif" w:hAnsi="PT Astra Serif" w:cs="Times New Roman"/>
          <w:szCs w:val="28"/>
        </w:rPr>
        <w:t>в формировании личностных качеств, необходимых музыканту-профессионалу. Этому способствует организация системы образования и воспитания в ОГБПОУ «ДМК».</w:t>
      </w:r>
    </w:p>
    <w:p w:rsidR="00205016" w:rsidRPr="001B54FA" w:rsidRDefault="00205016" w:rsidP="001B54FA">
      <w:pPr>
        <w:pStyle w:val="a3"/>
        <w:numPr>
          <w:ilvl w:val="1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PT Astra Serif" w:hAnsi="PT Astra Serif" w:cs="Times New Roman"/>
          <w:i/>
          <w:szCs w:val="28"/>
        </w:rPr>
      </w:pPr>
      <w:r w:rsidRPr="001B54FA">
        <w:rPr>
          <w:rFonts w:ascii="PT Astra Serif" w:hAnsi="PT Astra Serif" w:cs="Times New Roman"/>
          <w:szCs w:val="28"/>
        </w:rPr>
        <w:t xml:space="preserve"> </w:t>
      </w:r>
      <w:r w:rsidRPr="001B54FA">
        <w:rPr>
          <w:rFonts w:ascii="PT Astra Serif" w:hAnsi="PT Astra Serif" w:cs="Times New Roman"/>
          <w:i/>
          <w:szCs w:val="28"/>
        </w:rPr>
        <w:t xml:space="preserve">Анализ воспитательных проблем </w:t>
      </w:r>
      <w:r w:rsidR="001B54FA" w:rsidRPr="001B54FA">
        <w:rPr>
          <w:rFonts w:ascii="PT Astra Serif" w:hAnsi="PT Astra Serif" w:cs="Times New Roman"/>
          <w:i/>
          <w:szCs w:val="28"/>
        </w:rPr>
        <w:t>ОГБПОУ «ДМК»</w:t>
      </w:r>
      <w:r w:rsidRPr="001B54FA">
        <w:rPr>
          <w:rFonts w:ascii="PT Astra Serif" w:hAnsi="PT Astra Serif" w:cs="Times New Roman"/>
          <w:i/>
          <w:szCs w:val="28"/>
        </w:rPr>
        <w:t xml:space="preserve"> и их причины </w:t>
      </w:r>
    </w:p>
    <w:p w:rsidR="00D95030" w:rsidRDefault="00D95030" w:rsidP="005B6AF5">
      <w:pPr>
        <w:tabs>
          <w:tab w:val="left" w:pos="360"/>
        </w:tabs>
        <w:spacing w:after="0" w:line="240" w:lineRule="auto"/>
        <w:ind w:firstLine="567"/>
        <w:jc w:val="both"/>
        <w:rPr>
          <w:rFonts w:ascii="PT Astra Serif" w:hAnsi="PT Astra Serif" w:cs="Times New Roman"/>
          <w:szCs w:val="28"/>
        </w:rPr>
      </w:pPr>
      <w:r w:rsidRPr="00D95030">
        <w:rPr>
          <w:rFonts w:ascii="PT Astra Serif" w:hAnsi="PT Astra Serif" w:cs="Times New Roman"/>
          <w:szCs w:val="28"/>
        </w:rPr>
        <w:t xml:space="preserve">К воспитательным проблемам можно отнести: </w:t>
      </w:r>
    </w:p>
    <w:p w:rsidR="00D95030" w:rsidRDefault="00D95030" w:rsidP="005B6AF5">
      <w:pPr>
        <w:tabs>
          <w:tab w:val="left" w:pos="360"/>
        </w:tabs>
        <w:spacing w:after="0" w:line="240" w:lineRule="auto"/>
        <w:ind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- недостаточный уровень согласованности и координации между различными структурами воспитательной работы; </w:t>
      </w:r>
    </w:p>
    <w:p w:rsidR="00D95030" w:rsidRPr="00D95030" w:rsidRDefault="00D95030" w:rsidP="005B6AF5">
      <w:pPr>
        <w:tabs>
          <w:tab w:val="left" w:pos="360"/>
        </w:tabs>
        <w:spacing w:after="0" w:line="240" w:lineRule="auto"/>
        <w:ind w:firstLine="567"/>
        <w:jc w:val="both"/>
        <w:rPr>
          <w:rFonts w:ascii="PT Astra Serif" w:hAnsi="PT Astra Serif" w:cs="Times New Roman"/>
          <w:szCs w:val="28"/>
        </w:rPr>
      </w:pPr>
      <w:r w:rsidRPr="00D95030">
        <w:rPr>
          <w:rFonts w:ascii="PT Astra Serif" w:hAnsi="PT Astra Serif" w:cs="Times New Roman"/>
          <w:szCs w:val="28"/>
        </w:rPr>
        <w:t xml:space="preserve">- </w:t>
      </w:r>
      <w:r>
        <w:rPr>
          <w:rFonts w:ascii="PT Astra Serif" w:hAnsi="PT Astra Serif" w:cs="Times New Roman"/>
          <w:szCs w:val="28"/>
        </w:rPr>
        <w:t xml:space="preserve">эпизодическое участие части родителей в воспитательном и образовательном процессе. </w:t>
      </w:r>
    </w:p>
    <w:p w:rsidR="00C0149C" w:rsidRPr="001B54FA" w:rsidRDefault="009B2286" w:rsidP="005B6AF5">
      <w:pPr>
        <w:spacing w:after="0" w:line="240" w:lineRule="auto"/>
        <w:jc w:val="both"/>
        <w:rPr>
          <w:rFonts w:ascii="PT Astra Serif" w:hAnsi="PT Astra Serif"/>
          <w:b/>
          <w:bCs/>
          <w:iCs/>
          <w:szCs w:val="28"/>
        </w:rPr>
      </w:pPr>
      <w:r w:rsidRPr="001B54FA">
        <w:rPr>
          <w:rFonts w:ascii="PT Astra Serif" w:hAnsi="PT Astra Serif"/>
          <w:b/>
          <w:bCs/>
          <w:iCs/>
          <w:szCs w:val="28"/>
        </w:rPr>
        <w:t xml:space="preserve">2. </w:t>
      </w:r>
      <w:r w:rsidR="00E423F2" w:rsidRPr="001B54FA">
        <w:rPr>
          <w:rFonts w:ascii="PT Astra Serif" w:hAnsi="PT Astra Serif"/>
          <w:b/>
          <w:bCs/>
          <w:iCs/>
          <w:szCs w:val="28"/>
        </w:rPr>
        <w:t>Э</w:t>
      </w:r>
      <w:r w:rsidRPr="001B54FA">
        <w:rPr>
          <w:rFonts w:ascii="PT Astra Serif" w:hAnsi="PT Astra Serif"/>
          <w:b/>
          <w:bCs/>
          <w:iCs/>
          <w:szCs w:val="28"/>
        </w:rPr>
        <w:t>ффективност</w:t>
      </w:r>
      <w:r w:rsidR="00E423F2" w:rsidRPr="001B54FA">
        <w:rPr>
          <w:rFonts w:ascii="PT Astra Serif" w:hAnsi="PT Astra Serif"/>
          <w:b/>
          <w:bCs/>
          <w:iCs/>
          <w:szCs w:val="28"/>
        </w:rPr>
        <w:t>ь</w:t>
      </w:r>
      <w:r w:rsidRPr="001B54FA">
        <w:rPr>
          <w:rFonts w:ascii="PT Astra Serif" w:hAnsi="PT Astra Serif"/>
          <w:b/>
          <w:bCs/>
          <w:iCs/>
          <w:szCs w:val="28"/>
        </w:rPr>
        <w:t xml:space="preserve"> целеполагания и планирования воспитательной работы в прошедшем учебном году:</w:t>
      </w:r>
      <w:r w:rsidR="00D95030" w:rsidRPr="001B54FA">
        <w:rPr>
          <w:rFonts w:ascii="PT Astra Serif" w:hAnsi="PT Astra Serif"/>
          <w:b/>
          <w:bCs/>
          <w:iCs/>
          <w:szCs w:val="28"/>
        </w:rPr>
        <w:t xml:space="preserve"> </w:t>
      </w:r>
    </w:p>
    <w:p w:rsidR="006F2517" w:rsidRDefault="000C619F" w:rsidP="00D95030">
      <w:pPr>
        <w:tabs>
          <w:tab w:val="left" w:pos="360"/>
        </w:tabs>
        <w:spacing w:after="0" w:line="240" w:lineRule="auto"/>
        <w:ind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- п</w:t>
      </w:r>
      <w:r w:rsidR="00D95030" w:rsidRPr="00D95030">
        <w:rPr>
          <w:rFonts w:ascii="PT Astra Serif" w:hAnsi="PT Astra Serif" w:cs="Times New Roman"/>
          <w:szCs w:val="28"/>
        </w:rPr>
        <w:t xml:space="preserve">о итогам </w:t>
      </w:r>
      <w:r w:rsidR="006F2517">
        <w:rPr>
          <w:rFonts w:ascii="PT Astra Serif" w:hAnsi="PT Astra Serif" w:cs="Times New Roman"/>
          <w:szCs w:val="28"/>
        </w:rPr>
        <w:t>2</w:t>
      </w:r>
      <w:r w:rsidR="005601A8">
        <w:rPr>
          <w:rFonts w:ascii="PT Astra Serif" w:hAnsi="PT Astra Serif" w:cs="Times New Roman"/>
          <w:szCs w:val="28"/>
        </w:rPr>
        <w:t xml:space="preserve">-го </w:t>
      </w:r>
      <w:r w:rsidR="0088357E">
        <w:rPr>
          <w:rFonts w:ascii="PT Astra Serif" w:hAnsi="PT Astra Serif" w:cs="Times New Roman"/>
          <w:szCs w:val="28"/>
        </w:rPr>
        <w:t>полугодия</w:t>
      </w:r>
      <w:r w:rsidR="005601A8">
        <w:rPr>
          <w:rFonts w:ascii="PT Astra Serif" w:hAnsi="PT Astra Serif" w:cs="Times New Roman"/>
          <w:szCs w:val="28"/>
        </w:rPr>
        <w:t xml:space="preserve"> </w:t>
      </w:r>
      <w:r w:rsidR="00D95030" w:rsidRPr="00D95030">
        <w:rPr>
          <w:rFonts w:ascii="PT Astra Serif" w:hAnsi="PT Astra Serif" w:cs="Times New Roman"/>
          <w:szCs w:val="28"/>
        </w:rPr>
        <w:t>202</w:t>
      </w:r>
      <w:r w:rsidR="006F2517">
        <w:rPr>
          <w:rFonts w:ascii="PT Astra Serif" w:hAnsi="PT Astra Serif" w:cs="Times New Roman"/>
          <w:szCs w:val="28"/>
        </w:rPr>
        <w:t>4</w:t>
      </w:r>
      <w:r w:rsidR="00D95030" w:rsidRPr="00D95030">
        <w:rPr>
          <w:rFonts w:ascii="PT Astra Serif" w:hAnsi="PT Astra Serif" w:cs="Times New Roman"/>
          <w:szCs w:val="28"/>
        </w:rPr>
        <w:t>-202</w:t>
      </w:r>
      <w:r w:rsidR="006F2517">
        <w:rPr>
          <w:rFonts w:ascii="PT Astra Serif" w:hAnsi="PT Astra Serif" w:cs="Times New Roman"/>
          <w:szCs w:val="28"/>
        </w:rPr>
        <w:t>5</w:t>
      </w:r>
      <w:r w:rsidR="00D95030" w:rsidRPr="00D95030">
        <w:rPr>
          <w:rFonts w:ascii="PT Astra Serif" w:hAnsi="PT Astra Serif" w:cs="Times New Roman"/>
          <w:szCs w:val="28"/>
        </w:rPr>
        <w:t xml:space="preserve"> </w:t>
      </w:r>
      <w:r w:rsidR="0088357E">
        <w:rPr>
          <w:rFonts w:ascii="PT Astra Serif" w:hAnsi="PT Astra Serif" w:cs="Times New Roman"/>
          <w:szCs w:val="28"/>
        </w:rPr>
        <w:t xml:space="preserve">уч. </w:t>
      </w:r>
      <w:r w:rsidR="00D95030" w:rsidRPr="00D95030">
        <w:rPr>
          <w:rFonts w:ascii="PT Astra Serif" w:hAnsi="PT Astra Serif" w:cs="Times New Roman"/>
          <w:szCs w:val="28"/>
        </w:rPr>
        <w:t xml:space="preserve">года студентами ОГБПОУ «ДМК» преступлений не совершено, за административные правонарушения студенты не привлекались, на профилактическом учете в ОПДН ОУУП и ПДН МО МВД России </w:t>
      </w:r>
      <w:proofErr w:type="spellStart"/>
      <w:r w:rsidR="00D95030" w:rsidRPr="00D95030">
        <w:rPr>
          <w:rFonts w:ascii="PT Astra Serif" w:hAnsi="PT Astra Serif" w:cs="Times New Roman"/>
          <w:szCs w:val="28"/>
        </w:rPr>
        <w:t>Димитровградский</w:t>
      </w:r>
      <w:proofErr w:type="spellEnd"/>
      <w:r w:rsidR="00D95030" w:rsidRPr="00D95030">
        <w:rPr>
          <w:rFonts w:ascii="PT Astra Serif" w:hAnsi="PT Astra Serif" w:cs="Times New Roman"/>
          <w:szCs w:val="28"/>
        </w:rPr>
        <w:t xml:space="preserve">» </w:t>
      </w:r>
      <w:proofErr w:type="gramStart"/>
      <w:r w:rsidR="006F2517">
        <w:rPr>
          <w:rFonts w:ascii="PT Astra Serif" w:hAnsi="PT Astra Serif" w:cs="Times New Roman"/>
          <w:szCs w:val="28"/>
        </w:rPr>
        <w:t>на конец</w:t>
      </w:r>
      <w:proofErr w:type="gramEnd"/>
      <w:r w:rsidR="006F2517">
        <w:rPr>
          <w:rFonts w:ascii="PT Astra Serif" w:hAnsi="PT Astra Serif" w:cs="Times New Roman"/>
          <w:szCs w:val="28"/>
        </w:rPr>
        <w:t xml:space="preserve"> 2024-2025 уч. года </w:t>
      </w:r>
      <w:r w:rsidR="003A0001">
        <w:rPr>
          <w:rFonts w:ascii="PT Astra Serif" w:hAnsi="PT Astra Serif" w:cs="Times New Roman"/>
          <w:szCs w:val="28"/>
        </w:rPr>
        <w:t xml:space="preserve">студенты </w:t>
      </w:r>
      <w:r w:rsidR="00D95030" w:rsidRPr="00D95030">
        <w:rPr>
          <w:rFonts w:ascii="PT Astra Serif" w:hAnsi="PT Astra Serif" w:cs="Times New Roman"/>
          <w:szCs w:val="28"/>
        </w:rPr>
        <w:t>не состоят</w:t>
      </w:r>
      <w:r w:rsidR="006F2517">
        <w:rPr>
          <w:rFonts w:ascii="PT Astra Serif" w:hAnsi="PT Astra Serif" w:cs="Times New Roman"/>
          <w:szCs w:val="28"/>
        </w:rPr>
        <w:t>;</w:t>
      </w:r>
      <w:r w:rsidR="00D95030" w:rsidRPr="00D95030">
        <w:rPr>
          <w:rFonts w:ascii="PT Astra Serif" w:hAnsi="PT Astra Serif" w:cs="Times New Roman"/>
          <w:szCs w:val="28"/>
        </w:rPr>
        <w:t xml:space="preserve"> </w:t>
      </w:r>
    </w:p>
    <w:p w:rsidR="000C619F" w:rsidRDefault="000C619F" w:rsidP="00D95030">
      <w:pPr>
        <w:tabs>
          <w:tab w:val="left" w:pos="360"/>
        </w:tabs>
        <w:spacing w:after="0" w:line="240" w:lineRule="auto"/>
        <w:ind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- </w:t>
      </w:r>
      <w:r w:rsidR="00D95030" w:rsidRPr="00D95030">
        <w:rPr>
          <w:rFonts w:ascii="PT Astra Serif" w:hAnsi="PT Astra Serif" w:cs="Times New Roman"/>
          <w:szCs w:val="28"/>
        </w:rPr>
        <w:t xml:space="preserve">100% студентов 1 курса прошли адаптацию, приняли участие во внеурочной деятельности, </w:t>
      </w:r>
    </w:p>
    <w:p w:rsidR="00D95030" w:rsidRPr="00D95030" w:rsidRDefault="000C619F" w:rsidP="00D95030">
      <w:pPr>
        <w:tabs>
          <w:tab w:val="left" w:pos="360"/>
        </w:tabs>
        <w:spacing w:after="0" w:line="240" w:lineRule="auto"/>
        <w:ind w:firstLine="567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- </w:t>
      </w:r>
      <w:r w:rsidR="00D95030" w:rsidRPr="00D95030">
        <w:rPr>
          <w:rFonts w:ascii="PT Astra Serif" w:hAnsi="PT Astra Serif" w:cs="Times New Roman"/>
          <w:szCs w:val="28"/>
        </w:rPr>
        <w:t xml:space="preserve">студенты особых категорий    (дети-сироты и дети, оставшиеся без попечения родителей, а также лица из их числа) вовлечены в социально-значимую  деятельность. </w:t>
      </w:r>
    </w:p>
    <w:p w:rsidR="00D95030" w:rsidRPr="00D95030" w:rsidRDefault="00D95030" w:rsidP="00D95030">
      <w:pPr>
        <w:tabs>
          <w:tab w:val="left" w:pos="360"/>
        </w:tabs>
        <w:spacing w:after="0" w:line="240" w:lineRule="auto"/>
        <w:ind w:firstLine="567"/>
        <w:jc w:val="both"/>
        <w:rPr>
          <w:rFonts w:ascii="PT Astra Serif" w:hAnsi="PT Astra Serif" w:cs="Times New Roman"/>
          <w:b/>
          <w:szCs w:val="28"/>
        </w:rPr>
      </w:pPr>
      <w:r w:rsidRPr="00D95030">
        <w:rPr>
          <w:rFonts w:ascii="PT Astra Serif" w:hAnsi="PT Astra Serif" w:cs="Times New Roman"/>
          <w:b/>
          <w:szCs w:val="28"/>
        </w:rPr>
        <w:t>Проблемы, которые необходимо решить в</w:t>
      </w:r>
      <w:r w:rsidR="0088357E">
        <w:rPr>
          <w:rFonts w:ascii="PT Astra Serif" w:hAnsi="PT Astra Serif" w:cs="Times New Roman"/>
          <w:b/>
          <w:szCs w:val="28"/>
        </w:rPr>
        <w:t xml:space="preserve"> </w:t>
      </w:r>
      <w:r w:rsidRPr="00D95030">
        <w:rPr>
          <w:rFonts w:ascii="PT Astra Serif" w:hAnsi="PT Astra Serif" w:cs="Times New Roman"/>
          <w:b/>
          <w:szCs w:val="28"/>
        </w:rPr>
        <w:t>202</w:t>
      </w:r>
      <w:r w:rsidR="006F2517">
        <w:rPr>
          <w:rFonts w:ascii="PT Astra Serif" w:hAnsi="PT Astra Serif" w:cs="Times New Roman"/>
          <w:b/>
          <w:szCs w:val="28"/>
        </w:rPr>
        <w:t>5</w:t>
      </w:r>
      <w:r w:rsidRPr="00D95030">
        <w:rPr>
          <w:rFonts w:ascii="PT Astra Serif" w:hAnsi="PT Astra Serif" w:cs="Times New Roman"/>
          <w:b/>
          <w:szCs w:val="28"/>
        </w:rPr>
        <w:t>-202</w:t>
      </w:r>
      <w:r w:rsidR="006F2517">
        <w:rPr>
          <w:rFonts w:ascii="PT Astra Serif" w:hAnsi="PT Astra Serif" w:cs="Times New Roman"/>
          <w:b/>
          <w:szCs w:val="28"/>
        </w:rPr>
        <w:t>6</w:t>
      </w:r>
      <w:r w:rsidR="0088357E">
        <w:rPr>
          <w:rFonts w:ascii="PT Astra Serif" w:hAnsi="PT Astra Serif" w:cs="Times New Roman"/>
          <w:b/>
          <w:szCs w:val="28"/>
        </w:rPr>
        <w:t xml:space="preserve"> уч. год</w:t>
      </w:r>
      <w:r w:rsidR="006F2517">
        <w:rPr>
          <w:rFonts w:ascii="PT Astra Serif" w:hAnsi="PT Astra Serif" w:cs="Times New Roman"/>
          <w:b/>
          <w:szCs w:val="28"/>
        </w:rPr>
        <w:t>у</w:t>
      </w:r>
      <w:r w:rsidRPr="00D95030">
        <w:rPr>
          <w:rFonts w:ascii="PT Astra Serif" w:hAnsi="PT Astra Serif" w:cs="Times New Roman"/>
          <w:b/>
          <w:szCs w:val="28"/>
        </w:rPr>
        <w:t>:</w:t>
      </w:r>
    </w:p>
    <w:p w:rsidR="00D95030" w:rsidRPr="00D95030" w:rsidRDefault="00D95030" w:rsidP="00D95030">
      <w:pPr>
        <w:tabs>
          <w:tab w:val="left" w:pos="360"/>
        </w:tabs>
        <w:spacing w:after="0" w:line="240" w:lineRule="auto"/>
        <w:ind w:firstLine="567"/>
        <w:jc w:val="both"/>
        <w:rPr>
          <w:rFonts w:ascii="PT Astra Serif" w:hAnsi="PT Astra Serif" w:cs="Times New Roman"/>
          <w:szCs w:val="28"/>
        </w:rPr>
      </w:pPr>
      <w:r w:rsidRPr="00D95030">
        <w:rPr>
          <w:rFonts w:ascii="PT Astra Serif" w:hAnsi="PT Astra Serif" w:cs="Times New Roman"/>
          <w:szCs w:val="28"/>
        </w:rPr>
        <w:t>- активизировать работу по увеличению количества студентов, готовых остаться   продолжить свою профессиональную деятельность на территории Ульяновской област</w:t>
      </w:r>
      <w:r w:rsidR="005601A8">
        <w:rPr>
          <w:rFonts w:ascii="PT Astra Serif" w:hAnsi="PT Astra Serif" w:cs="Times New Roman"/>
          <w:szCs w:val="28"/>
        </w:rPr>
        <w:t>и (9</w:t>
      </w:r>
      <w:r w:rsidR="006F2517">
        <w:rPr>
          <w:rFonts w:ascii="PT Astra Serif" w:hAnsi="PT Astra Serif" w:cs="Times New Roman"/>
          <w:szCs w:val="28"/>
        </w:rPr>
        <w:t>0</w:t>
      </w:r>
      <w:r w:rsidR="00EF131B">
        <w:rPr>
          <w:rFonts w:ascii="PT Astra Serif" w:hAnsi="PT Astra Serif" w:cs="Times New Roman"/>
          <w:szCs w:val="28"/>
        </w:rPr>
        <w:t xml:space="preserve">% от планового показателя); </w:t>
      </w:r>
      <w:r w:rsidRPr="00D95030">
        <w:rPr>
          <w:rFonts w:ascii="PT Astra Serif" w:hAnsi="PT Astra Serif" w:cs="Times New Roman"/>
          <w:szCs w:val="28"/>
        </w:rPr>
        <w:t xml:space="preserve"> </w:t>
      </w:r>
    </w:p>
    <w:p w:rsidR="00D95030" w:rsidRPr="00D95030" w:rsidRDefault="00D95030" w:rsidP="00D95030">
      <w:pPr>
        <w:tabs>
          <w:tab w:val="left" w:pos="360"/>
        </w:tabs>
        <w:spacing w:after="0" w:line="240" w:lineRule="auto"/>
        <w:ind w:firstLine="567"/>
        <w:jc w:val="both"/>
        <w:rPr>
          <w:rFonts w:ascii="PT Astra Serif" w:hAnsi="PT Astra Serif" w:cs="Times New Roman"/>
          <w:szCs w:val="28"/>
        </w:rPr>
      </w:pPr>
      <w:r w:rsidRPr="00D95030">
        <w:rPr>
          <w:rFonts w:ascii="PT Astra Serif" w:hAnsi="PT Astra Serif" w:cs="Times New Roman"/>
          <w:szCs w:val="28"/>
        </w:rPr>
        <w:t>- увеличить количество студентов, имеющих положительное отноше</w:t>
      </w:r>
      <w:r w:rsidR="006F2517">
        <w:rPr>
          <w:rFonts w:ascii="PT Astra Serif" w:hAnsi="PT Astra Serif" w:cs="Times New Roman"/>
          <w:szCs w:val="28"/>
        </w:rPr>
        <w:t>ние к здоровому образу жизни (90</w:t>
      </w:r>
      <w:r w:rsidRPr="00D95030">
        <w:rPr>
          <w:rFonts w:ascii="PT Astra Serif" w:hAnsi="PT Astra Serif" w:cs="Times New Roman"/>
          <w:szCs w:val="28"/>
        </w:rPr>
        <w:t>%), занимающ</w:t>
      </w:r>
      <w:r w:rsidR="005601A8">
        <w:rPr>
          <w:rFonts w:ascii="PT Astra Serif" w:hAnsi="PT Astra Serif" w:cs="Times New Roman"/>
          <w:szCs w:val="28"/>
        </w:rPr>
        <w:t>ихся в спортивных секциях (8</w:t>
      </w:r>
      <w:r w:rsidR="006F2517">
        <w:rPr>
          <w:rFonts w:ascii="PT Astra Serif" w:hAnsi="PT Astra Serif" w:cs="Times New Roman"/>
          <w:szCs w:val="28"/>
        </w:rPr>
        <w:t>0</w:t>
      </w:r>
      <w:r>
        <w:rPr>
          <w:rFonts w:ascii="PT Astra Serif" w:hAnsi="PT Astra Serif" w:cs="Times New Roman"/>
          <w:szCs w:val="28"/>
        </w:rPr>
        <w:t>%)</w:t>
      </w:r>
      <w:r w:rsidRPr="00D95030">
        <w:rPr>
          <w:rFonts w:ascii="PT Astra Serif" w:hAnsi="PT Astra Serif" w:cs="Times New Roman"/>
          <w:szCs w:val="28"/>
        </w:rPr>
        <w:t xml:space="preserve"> - разв</w:t>
      </w:r>
      <w:r w:rsidR="005601A8">
        <w:rPr>
          <w:rFonts w:ascii="PT Astra Serif" w:hAnsi="PT Astra Serif" w:cs="Times New Roman"/>
          <w:szCs w:val="28"/>
        </w:rPr>
        <w:t>ивать волонтёрскую деятельность</w:t>
      </w:r>
      <w:r w:rsidR="00EF131B">
        <w:rPr>
          <w:rFonts w:ascii="PT Astra Serif" w:hAnsi="PT Astra Serif" w:cs="Times New Roman"/>
          <w:szCs w:val="28"/>
        </w:rPr>
        <w:t xml:space="preserve">; </w:t>
      </w:r>
    </w:p>
    <w:p w:rsidR="00D95030" w:rsidRPr="00D95030" w:rsidRDefault="00D95030" w:rsidP="00D95030">
      <w:pPr>
        <w:tabs>
          <w:tab w:val="left" w:pos="360"/>
        </w:tabs>
        <w:spacing w:after="0" w:line="240" w:lineRule="auto"/>
        <w:ind w:firstLine="567"/>
        <w:jc w:val="both"/>
        <w:rPr>
          <w:rFonts w:ascii="PT Astra Serif" w:hAnsi="PT Astra Serif" w:cs="Times New Roman"/>
          <w:szCs w:val="28"/>
        </w:rPr>
      </w:pPr>
      <w:r w:rsidRPr="00D95030">
        <w:rPr>
          <w:rFonts w:ascii="PT Astra Serif" w:hAnsi="PT Astra Serif" w:cs="Times New Roman"/>
          <w:szCs w:val="28"/>
        </w:rPr>
        <w:t xml:space="preserve">- </w:t>
      </w:r>
      <w:r w:rsidR="005601A8">
        <w:rPr>
          <w:rFonts w:ascii="PT Astra Serif" w:hAnsi="PT Astra Serif" w:cs="Times New Roman"/>
          <w:szCs w:val="28"/>
        </w:rPr>
        <w:t>д</w:t>
      </w:r>
      <w:r w:rsidRPr="00D95030">
        <w:rPr>
          <w:rFonts w:ascii="PT Astra Serif" w:hAnsi="PT Astra Serif" w:cs="Times New Roman"/>
          <w:szCs w:val="28"/>
        </w:rPr>
        <w:t xml:space="preserve">обиться более высокого уровня  мотивации студентов всех курсов к профессиональному росту в выбранной профессии.  </w:t>
      </w:r>
    </w:p>
    <w:p w:rsidR="00D95030" w:rsidRDefault="000C619F" w:rsidP="000C619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 w:rsidRPr="000C619F">
        <w:rPr>
          <w:rFonts w:ascii="PT Astra Serif" w:hAnsi="PT Astra Serif"/>
          <w:bCs/>
          <w:iCs/>
          <w:szCs w:val="28"/>
        </w:rPr>
        <w:t xml:space="preserve">ВЫВОД: </w:t>
      </w:r>
      <w:r>
        <w:rPr>
          <w:rFonts w:ascii="PT Astra Serif" w:hAnsi="PT Astra Serif"/>
          <w:bCs/>
          <w:iCs/>
          <w:szCs w:val="28"/>
        </w:rPr>
        <w:t xml:space="preserve">поставленные </w:t>
      </w:r>
      <w:r w:rsidR="00EF131B">
        <w:rPr>
          <w:rFonts w:ascii="PT Astra Serif" w:hAnsi="PT Astra Serif"/>
          <w:bCs/>
          <w:iCs/>
          <w:szCs w:val="28"/>
        </w:rPr>
        <w:t>в</w:t>
      </w:r>
      <w:r w:rsidR="006F2517">
        <w:rPr>
          <w:rFonts w:ascii="PT Astra Serif" w:hAnsi="PT Astra Serif"/>
          <w:bCs/>
          <w:iCs/>
          <w:szCs w:val="28"/>
        </w:rPr>
        <w:t>о</w:t>
      </w:r>
      <w:r w:rsidR="00EF131B">
        <w:rPr>
          <w:rFonts w:ascii="PT Astra Serif" w:hAnsi="PT Astra Serif"/>
          <w:bCs/>
          <w:iCs/>
          <w:szCs w:val="28"/>
        </w:rPr>
        <w:t xml:space="preserve"> </w:t>
      </w:r>
      <w:r w:rsidR="006F2517">
        <w:rPr>
          <w:rFonts w:ascii="PT Astra Serif" w:hAnsi="PT Astra Serif"/>
          <w:bCs/>
          <w:iCs/>
          <w:szCs w:val="28"/>
        </w:rPr>
        <w:t>2</w:t>
      </w:r>
      <w:r w:rsidR="005601A8">
        <w:rPr>
          <w:rFonts w:ascii="PT Astra Serif" w:hAnsi="PT Astra Serif"/>
          <w:bCs/>
          <w:iCs/>
          <w:szCs w:val="28"/>
        </w:rPr>
        <w:t xml:space="preserve">-м </w:t>
      </w:r>
      <w:r w:rsidR="00444C58">
        <w:rPr>
          <w:rFonts w:ascii="PT Astra Serif" w:hAnsi="PT Astra Serif"/>
          <w:bCs/>
          <w:iCs/>
          <w:szCs w:val="28"/>
        </w:rPr>
        <w:t>полугодии</w:t>
      </w:r>
      <w:r w:rsidR="005601A8">
        <w:rPr>
          <w:rFonts w:ascii="PT Astra Serif" w:hAnsi="PT Astra Serif"/>
          <w:bCs/>
          <w:iCs/>
          <w:szCs w:val="28"/>
        </w:rPr>
        <w:t xml:space="preserve"> </w:t>
      </w:r>
      <w:r w:rsidR="006F2517">
        <w:rPr>
          <w:rFonts w:ascii="PT Astra Serif" w:hAnsi="PT Astra Serif"/>
          <w:bCs/>
          <w:iCs/>
          <w:szCs w:val="28"/>
        </w:rPr>
        <w:t>2024</w:t>
      </w:r>
      <w:r w:rsidR="00EF131B">
        <w:rPr>
          <w:rFonts w:ascii="PT Astra Serif" w:hAnsi="PT Astra Serif"/>
          <w:bCs/>
          <w:iCs/>
          <w:szCs w:val="28"/>
        </w:rPr>
        <w:t>-202</w:t>
      </w:r>
      <w:r w:rsidR="006F2517">
        <w:rPr>
          <w:rFonts w:ascii="PT Astra Serif" w:hAnsi="PT Astra Serif"/>
          <w:bCs/>
          <w:iCs/>
          <w:szCs w:val="28"/>
        </w:rPr>
        <w:t>5</w:t>
      </w:r>
      <w:r w:rsidR="00EF131B">
        <w:rPr>
          <w:rFonts w:ascii="PT Astra Serif" w:hAnsi="PT Astra Serif"/>
          <w:bCs/>
          <w:iCs/>
          <w:szCs w:val="28"/>
        </w:rPr>
        <w:t xml:space="preserve"> уч. год</w:t>
      </w:r>
      <w:r w:rsidR="005601A8">
        <w:rPr>
          <w:rFonts w:ascii="PT Astra Serif" w:hAnsi="PT Astra Serif"/>
          <w:bCs/>
          <w:iCs/>
          <w:szCs w:val="28"/>
        </w:rPr>
        <w:t>а</w:t>
      </w:r>
      <w:r w:rsidR="00EF131B">
        <w:rPr>
          <w:rFonts w:ascii="PT Astra Serif" w:hAnsi="PT Astra Serif"/>
          <w:bCs/>
          <w:iCs/>
          <w:szCs w:val="28"/>
        </w:rPr>
        <w:t xml:space="preserve"> </w:t>
      </w:r>
      <w:r>
        <w:rPr>
          <w:rFonts w:ascii="PT Astra Serif" w:hAnsi="PT Astra Serif"/>
          <w:bCs/>
          <w:iCs/>
          <w:szCs w:val="28"/>
        </w:rPr>
        <w:t xml:space="preserve">задачи соответствовали специфике профессиональной направленности студентов ОГБПОУ «ДМК». </w:t>
      </w:r>
    </w:p>
    <w:p w:rsidR="005601A8" w:rsidRDefault="000C619F" w:rsidP="003A0001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>
        <w:rPr>
          <w:rFonts w:ascii="PT Astra Serif" w:hAnsi="PT Astra Serif"/>
          <w:bCs/>
          <w:iCs/>
          <w:szCs w:val="28"/>
        </w:rPr>
        <w:lastRenderedPageBreak/>
        <w:t xml:space="preserve">Необходимо </w:t>
      </w:r>
      <w:r w:rsidR="003A0001">
        <w:rPr>
          <w:rFonts w:ascii="PT Astra Serif" w:hAnsi="PT Astra Serif"/>
          <w:bCs/>
          <w:iCs/>
          <w:szCs w:val="28"/>
        </w:rPr>
        <w:t>а</w:t>
      </w:r>
      <w:r>
        <w:rPr>
          <w:rFonts w:ascii="PT Astra Serif" w:hAnsi="PT Astra Serif"/>
          <w:bCs/>
          <w:iCs/>
          <w:szCs w:val="28"/>
        </w:rPr>
        <w:t>ктивизирова</w:t>
      </w:r>
      <w:r w:rsidR="005601A8">
        <w:rPr>
          <w:rFonts w:ascii="PT Astra Serif" w:hAnsi="PT Astra Serif"/>
          <w:bCs/>
          <w:iCs/>
          <w:szCs w:val="28"/>
        </w:rPr>
        <w:t>ть</w:t>
      </w:r>
      <w:r>
        <w:rPr>
          <w:rFonts w:ascii="PT Astra Serif" w:hAnsi="PT Astra Serif"/>
          <w:bCs/>
          <w:iCs/>
          <w:szCs w:val="28"/>
        </w:rPr>
        <w:t xml:space="preserve"> деятельность  органов студенческого сам</w:t>
      </w:r>
      <w:r w:rsidR="005601A8">
        <w:rPr>
          <w:rFonts w:ascii="PT Astra Serif" w:hAnsi="PT Astra Serif"/>
          <w:bCs/>
          <w:iCs/>
          <w:szCs w:val="28"/>
        </w:rPr>
        <w:t xml:space="preserve">оуправления для решения проблем в учебной и общественной жизни студентов. </w:t>
      </w:r>
    </w:p>
    <w:p w:rsidR="000C619F" w:rsidRPr="000C619F" w:rsidRDefault="004A162B" w:rsidP="000C619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>
        <w:rPr>
          <w:rFonts w:ascii="PT Astra Serif" w:hAnsi="PT Astra Serif"/>
          <w:bCs/>
          <w:iCs/>
          <w:szCs w:val="28"/>
        </w:rPr>
        <w:t>Продолжить</w:t>
      </w:r>
      <w:r w:rsidR="005601A8">
        <w:rPr>
          <w:rFonts w:ascii="PT Astra Serif" w:hAnsi="PT Astra Serif"/>
          <w:bCs/>
          <w:iCs/>
          <w:szCs w:val="28"/>
        </w:rPr>
        <w:t xml:space="preserve"> работу первичной организации «Движения первых» в ОГБПОУ «ДМК». </w:t>
      </w:r>
    </w:p>
    <w:p w:rsidR="00205016" w:rsidRPr="00541947" w:rsidRDefault="00205016" w:rsidP="005B6AF5">
      <w:pPr>
        <w:spacing w:after="0" w:line="240" w:lineRule="auto"/>
        <w:jc w:val="both"/>
        <w:rPr>
          <w:rFonts w:ascii="PT Astra Serif" w:hAnsi="PT Astra Serif"/>
          <w:b/>
          <w:bCs/>
          <w:iCs/>
          <w:szCs w:val="28"/>
        </w:rPr>
      </w:pPr>
      <w:r w:rsidRPr="00541947">
        <w:rPr>
          <w:rFonts w:ascii="PT Astra Serif" w:hAnsi="PT Astra Serif"/>
          <w:b/>
          <w:bCs/>
          <w:iCs/>
          <w:szCs w:val="28"/>
        </w:rPr>
        <w:t xml:space="preserve">3. </w:t>
      </w:r>
      <w:r w:rsidR="00E423F2" w:rsidRPr="00541947">
        <w:rPr>
          <w:rFonts w:ascii="PT Astra Serif" w:hAnsi="PT Astra Serif"/>
          <w:b/>
          <w:bCs/>
          <w:iCs/>
          <w:szCs w:val="28"/>
        </w:rPr>
        <w:t>У</w:t>
      </w:r>
      <w:r w:rsidRPr="00541947">
        <w:rPr>
          <w:rFonts w:ascii="PT Astra Serif" w:hAnsi="PT Astra Serif"/>
          <w:b/>
          <w:bCs/>
          <w:iCs/>
          <w:szCs w:val="28"/>
        </w:rPr>
        <w:t>части</w:t>
      </w:r>
      <w:r w:rsidR="00E423F2" w:rsidRPr="00541947">
        <w:rPr>
          <w:rFonts w:ascii="PT Astra Serif" w:hAnsi="PT Astra Serif"/>
          <w:b/>
          <w:bCs/>
          <w:iCs/>
          <w:szCs w:val="28"/>
        </w:rPr>
        <w:t>е</w:t>
      </w:r>
      <w:r w:rsidRPr="00541947">
        <w:rPr>
          <w:rFonts w:ascii="PT Astra Serif" w:hAnsi="PT Astra Serif"/>
          <w:b/>
          <w:bCs/>
          <w:iCs/>
          <w:szCs w:val="28"/>
        </w:rPr>
        <w:t xml:space="preserve"> </w:t>
      </w:r>
      <w:r w:rsidR="009B2286" w:rsidRPr="00541947">
        <w:rPr>
          <w:rFonts w:ascii="PT Astra Serif" w:hAnsi="PT Astra Serif"/>
          <w:b/>
          <w:bCs/>
          <w:iCs/>
          <w:szCs w:val="28"/>
        </w:rPr>
        <w:t>студентов</w:t>
      </w:r>
      <w:r w:rsidRPr="00541947">
        <w:rPr>
          <w:rFonts w:ascii="PT Astra Serif" w:hAnsi="PT Astra Serif"/>
          <w:b/>
          <w:bCs/>
          <w:iCs/>
          <w:szCs w:val="28"/>
        </w:rPr>
        <w:t xml:space="preserve"> в жизнедеятельности </w:t>
      </w:r>
      <w:r w:rsidR="00C5502E">
        <w:rPr>
          <w:rFonts w:ascii="PT Astra Serif" w:hAnsi="PT Astra Serif"/>
          <w:b/>
          <w:bCs/>
          <w:iCs/>
          <w:szCs w:val="28"/>
        </w:rPr>
        <w:t>ОГБПОУ «ДМК»</w:t>
      </w:r>
      <w:r w:rsidRPr="00541947">
        <w:rPr>
          <w:rFonts w:ascii="PT Astra Serif" w:hAnsi="PT Astra Serif"/>
          <w:b/>
          <w:bCs/>
          <w:iCs/>
          <w:szCs w:val="28"/>
        </w:rPr>
        <w:t>:</w:t>
      </w:r>
      <w:r w:rsidR="000C619F" w:rsidRPr="00541947">
        <w:rPr>
          <w:rFonts w:ascii="PT Astra Serif" w:hAnsi="PT Astra Serif"/>
          <w:b/>
          <w:bCs/>
          <w:iCs/>
          <w:szCs w:val="28"/>
        </w:rPr>
        <w:t xml:space="preserve"> </w:t>
      </w:r>
    </w:p>
    <w:p w:rsidR="004A162B" w:rsidRDefault="00E2008E" w:rsidP="00E2008E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>
        <w:rPr>
          <w:rFonts w:ascii="PT Astra Serif" w:hAnsi="PT Astra Serif"/>
          <w:bCs/>
          <w:iCs/>
          <w:szCs w:val="28"/>
        </w:rPr>
        <w:t>В</w:t>
      </w:r>
      <w:r w:rsidR="004A162B">
        <w:rPr>
          <w:rFonts w:ascii="PT Astra Serif" w:hAnsi="PT Astra Serif"/>
          <w:bCs/>
          <w:iCs/>
          <w:szCs w:val="28"/>
        </w:rPr>
        <w:t>о</w:t>
      </w:r>
      <w:r>
        <w:rPr>
          <w:rFonts w:ascii="PT Astra Serif" w:hAnsi="PT Astra Serif"/>
          <w:bCs/>
          <w:iCs/>
          <w:szCs w:val="28"/>
        </w:rPr>
        <w:t xml:space="preserve"> </w:t>
      </w:r>
      <w:r w:rsidR="004A162B">
        <w:rPr>
          <w:rFonts w:ascii="PT Astra Serif" w:hAnsi="PT Astra Serif"/>
          <w:bCs/>
          <w:iCs/>
          <w:szCs w:val="28"/>
        </w:rPr>
        <w:t>2</w:t>
      </w:r>
      <w:r>
        <w:rPr>
          <w:rFonts w:ascii="PT Astra Serif" w:hAnsi="PT Astra Serif"/>
          <w:bCs/>
          <w:iCs/>
          <w:szCs w:val="28"/>
        </w:rPr>
        <w:t xml:space="preserve">-м </w:t>
      </w:r>
      <w:r w:rsidR="00444C58">
        <w:rPr>
          <w:rFonts w:ascii="PT Astra Serif" w:hAnsi="PT Astra Serif"/>
          <w:bCs/>
          <w:iCs/>
          <w:szCs w:val="28"/>
        </w:rPr>
        <w:t>полугодии</w:t>
      </w:r>
      <w:r>
        <w:rPr>
          <w:rFonts w:ascii="PT Astra Serif" w:hAnsi="PT Astra Serif"/>
          <w:bCs/>
          <w:iCs/>
          <w:szCs w:val="28"/>
        </w:rPr>
        <w:t xml:space="preserve"> 202</w:t>
      </w:r>
      <w:r w:rsidR="004A162B">
        <w:rPr>
          <w:rFonts w:ascii="PT Astra Serif" w:hAnsi="PT Astra Serif"/>
          <w:bCs/>
          <w:iCs/>
          <w:szCs w:val="28"/>
        </w:rPr>
        <w:t>4-2025</w:t>
      </w:r>
      <w:r>
        <w:rPr>
          <w:rFonts w:ascii="PT Astra Serif" w:hAnsi="PT Astra Serif"/>
          <w:bCs/>
          <w:iCs/>
          <w:szCs w:val="28"/>
        </w:rPr>
        <w:t xml:space="preserve"> </w:t>
      </w:r>
      <w:proofErr w:type="spellStart"/>
      <w:r>
        <w:rPr>
          <w:rFonts w:ascii="PT Astra Serif" w:hAnsi="PT Astra Serif"/>
          <w:bCs/>
          <w:iCs/>
          <w:szCs w:val="28"/>
        </w:rPr>
        <w:t>уч.г</w:t>
      </w:r>
      <w:proofErr w:type="spellEnd"/>
      <w:r>
        <w:rPr>
          <w:rFonts w:ascii="PT Astra Serif" w:hAnsi="PT Astra Serif"/>
          <w:bCs/>
          <w:iCs/>
          <w:szCs w:val="28"/>
        </w:rPr>
        <w:t xml:space="preserve">. в ОГБПОУ «ДМК» </w:t>
      </w:r>
      <w:r w:rsidR="004A162B">
        <w:rPr>
          <w:rFonts w:ascii="PT Astra Serif" w:hAnsi="PT Astra Serif"/>
          <w:bCs/>
          <w:iCs/>
          <w:szCs w:val="28"/>
        </w:rPr>
        <w:t>продолжают действовать студенческие организации:</w:t>
      </w:r>
    </w:p>
    <w:p w:rsidR="00E2008E" w:rsidRPr="00541947" w:rsidRDefault="004A162B" w:rsidP="00E2008E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>
        <w:rPr>
          <w:rFonts w:ascii="PT Astra Serif" w:hAnsi="PT Astra Serif"/>
          <w:bCs/>
          <w:iCs/>
          <w:szCs w:val="28"/>
        </w:rPr>
        <w:t xml:space="preserve">- </w:t>
      </w:r>
      <w:r w:rsidR="00E2008E">
        <w:rPr>
          <w:rFonts w:ascii="PT Astra Serif" w:hAnsi="PT Astra Serif"/>
          <w:bCs/>
          <w:iCs/>
          <w:szCs w:val="28"/>
        </w:rPr>
        <w:t xml:space="preserve">первичная организация «Движения первых», </w:t>
      </w:r>
    </w:p>
    <w:p w:rsidR="000C619F" w:rsidRPr="00F00E8F" w:rsidRDefault="00E2008E" w:rsidP="000C619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 w:rsidRPr="00F00E8F">
        <w:rPr>
          <w:rFonts w:ascii="PT Astra Serif" w:hAnsi="PT Astra Serif"/>
          <w:bCs/>
          <w:iCs/>
          <w:szCs w:val="28"/>
        </w:rPr>
        <w:t xml:space="preserve">- </w:t>
      </w:r>
      <w:r w:rsidR="000C619F" w:rsidRPr="00F00E8F">
        <w:rPr>
          <w:rFonts w:ascii="PT Astra Serif" w:hAnsi="PT Astra Serif"/>
          <w:bCs/>
          <w:iCs/>
          <w:szCs w:val="28"/>
        </w:rPr>
        <w:t>клуб общения «Позитив»</w:t>
      </w:r>
      <w:r w:rsidR="00541947" w:rsidRPr="00F00E8F">
        <w:rPr>
          <w:rFonts w:ascii="PT Astra Serif" w:hAnsi="PT Astra Serif"/>
          <w:bCs/>
          <w:iCs/>
          <w:szCs w:val="28"/>
        </w:rPr>
        <w:t xml:space="preserve"> </w:t>
      </w:r>
      <w:proofErr w:type="spellStart"/>
      <w:r w:rsidR="00541947" w:rsidRPr="00F00E8F">
        <w:rPr>
          <w:rFonts w:ascii="PT Astra Serif" w:hAnsi="PT Astra Serif"/>
          <w:bCs/>
          <w:iCs/>
          <w:szCs w:val="28"/>
        </w:rPr>
        <w:t>ВКонтакте</w:t>
      </w:r>
      <w:proofErr w:type="spellEnd"/>
      <w:r w:rsidR="00541947" w:rsidRPr="00F00E8F">
        <w:rPr>
          <w:rFonts w:ascii="PT Astra Serif" w:hAnsi="PT Astra Serif"/>
          <w:bCs/>
          <w:iCs/>
          <w:szCs w:val="28"/>
        </w:rPr>
        <w:t xml:space="preserve"> (участники – 100 % студентов). </w:t>
      </w:r>
    </w:p>
    <w:p w:rsidR="00E2008E" w:rsidRPr="00F00E8F" w:rsidRDefault="00E2008E" w:rsidP="000C619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 w:rsidRPr="00F00E8F">
        <w:rPr>
          <w:rFonts w:ascii="PT Astra Serif" w:hAnsi="PT Astra Serif"/>
          <w:bCs/>
          <w:iCs/>
          <w:szCs w:val="28"/>
        </w:rPr>
        <w:t>- студенческий спортивный клуб «Ритм»</w:t>
      </w:r>
      <w:r w:rsidR="00F00E8F" w:rsidRPr="00F00E8F">
        <w:rPr>
          <w:rFonts w:ascii="PT Astra Serif" w:hAnsi="PT Astra Serif"/>
          <w:bCs/>
          <w:iCs/>
          <w:szCs w:val="28"/>
        </w:rPr>
        <w:t xml:space="preserve"> (участники – 26 % студентов).</w:t>
      </w:r>
    </w:p>
    <w:p w:rsidR="00E2008E" w:rsidRPr="00F00E8F" w:rsidRDefault="00E2008E" w:rsidP="000C619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 w:rsidRPr="00F00E8F">
        <w:rPr>
          <w:rFonts w:ascii="PT Astra Serif" w:hAnsi="PT Astra Serif"/>
          <w:bCs/>
          <w:iCs/>
          <w:szCs w:val="28"/>
        </w:rPr>
        <w:t>-</w:t>
      </w:r>
      <w:r w:rsidR="00F00E8F" w:rsidRPr="00F00E8F">
        <w:rPr>
          <w:rFonts w:ascii="PT Astra Serif" w:hAnsi="PT Astra Serif"/>
          <w:bCs/>
          <w:iCs/>
          <w:szCs w:val="28"/>
        </w:rPr>
        <w:t xml:space="preserve"> </w:t>
      </w:r>
      <w:r w:rsidRPr="00F00E8F">
        <w:rPr>
          <w:rFonts w:ascii="PT Astra Serif" w:hAnsi="PT Astra Serif"/>
          <w:bCs/>
          <w:iCs/>
          <w:szCs w:val="28"/>
        </w:rPr>
        <w:t xml:space="preserve"> </w:t>
      </w:r>
      <w:r w:rsidR="00F00E8F" w:rsidRPr="00F00E8F">
        <w:rPr>
          <w:rFonts w:ascii="PT Astra Serif" w:hAnsi="PT Astra Serif"/>
          <w:bCs/>
          <w:iCs/>
          <w:szCs w:val="28"/>
        </w:rPr>
        <w:t xml:space="preserve">клуб любителей философии «Самопознание» (участники – 15 % студентов); </w:t>
      </w:r>
    </w:p>
    <w:p w:rsidR="00F00E8F" w:rsidRDefault="00F00E8F" w:rsidP="000C619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 w:rsidRPr="00F00E8F">
        <w:rPr>
          <w:rFonts w:ascii="PT Astra Serif" w:hAnsi="PT Astra Serif"/>
          <w:bCs/>
          <w:iCs/>
          <w:szCs w:val="28"/>
        </w:rPr>
        <w:t xml:space="preserve">- историко-патриотический клуб «Моё Отечество» (участники – 32 % студентов). </w:t>
      </w:r>
    </w:p>
    <w:p w:rsidR="007C3743" w:rsidRPr="00F00E8F" w:rsidRDefault="007C3743" w:rsidP="000C619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>
        <w:rPr>
          <w:rFonts w:ascii="PT Astra Serif" w:hAnsi="PT Astra Serif"/>
          <w:bCs/>
          <w:iCs/>
          <w:szCs w:val="28"/>
        </w:rPr>
        <w:t xml:space="preserve">Студенты вовлечены в волонтёрскую деятельность: </w:t>
      </w:r>
      <w:r w:rsidR="003A0001">
        <w:rPr>
          <w:rFonts w:ascii="PT Astra Serif" w:hAnsi="PT Astra Serif"/>
          <w:bCs/>
          <w:iCs/>
          <w:szCs w:val="28"/>
        </w:rPr>
        <w:t>проведен концерт для</w:t>
      </w:r>
      <w:r>
        <w:rPr>
          <w:rFonts w:ascii="PT Astra Serif" w:hAnsi="PT Astra Serif"/>
          <w:bCs/>
          <w:iCs/>
          <w:szCs w:val="28"/>
        </w:rPr>
        <w:t xml:space="preserve"> участник</w:t>
      </w:r>
      <w:r w:rsidR="003A0001">
        <w:rPr>
          <w:rFonts w:ascii="PT Astra Serif" w:hAnsi="PT Astra Serif"/>
          <w:bCs/>
          <w:iCs/>
          <w:szCs w:val="28"/>
        </w:rPr>
        <w:t>ов</w:t>
      </w:r>
      <w:r>
        <w:rPr>
          <w:rFonts w:ascii="PT Astra Serif" w:hAnsi="PT Astra Serif"/>
          <w:bCs/>
          <w:iCs/>
          <w:szCs w:val="28"/>
        </w:rPr>
        <w:t xml:space="preserve"> СВО. </w:t>
      </w:r>
    </w:p>
    <w:p w:rsidR="00E2008E" w:rsidRDefault="00F00E8F" w:rsidP="00F00E8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 w:rsidRPr="00F00E8F">
        <w:rPr>
          <w:rFonts w:ascii="PT Astra Serif" w:hAnsi="PT Astra Serif"/>
          <w:bCs/>
          <w:iCs/>
          <w:szCs w:val="28"/>
        </w:rPr>
        <w:t xml:space="preserve">Работает </w:t>
      </w:r>
      <w:proofErr w:type="gramStart"/>
      <w:r w:rsidRPr="00F00E8F">
        <w:rPr>
          <w:rFonts w:ascii="PT Astra Serif" w:hAnsi="PT Astra Serif"/>
          <w:bCs/>
          <w:iCs/>
          <w:szCs w:val="28"/>
        </w:rPr>
        <w:t>студенческая</w:t>
      </w:r>
      <w:proofErr w:type="gramEnd"/>
      <w:r w:rsidRPr="00F00E8F">
        <w:rPr>
          <w:rFonts w:ascii="PT Astra Serif" w:hAnsi="PT Astra Serif"/>
          <w:bCs/>
          <w:iCs/>
          <w:szCs w:val="28"/>
        </w:rPr>
        <w:t xml:space="preserve"> </w:t>
      </w:r>
      <w:proofErr w:type="spellStart"/>
      <w:r w:rsidRPr="00F00E8F">
        <w:rPr>
          <w:rFonts w:ascii="PT Astra Serif" w:hAnsi="PT Astra Serif"/>
          <w:bCs/>
          <w:iCs/>
          <w:szCs w:val="28"/>
        </w:rPr>
        <w:t>медиагруппа</w:t>
      </w:r>
      <w:proofErr w:type="spellEnd"/>
      <w:r w:rsidRPr="00F00E8F">
        <w:rPr>
          <w:rFonts w:ascii="PT Astra Serif" w:hAnsi="PT Astra Serif"/>
          <w:bCs/>
          <w:iCs/>
          <w:szCs w:val="28"/>
        </w:rPr>
        <w:t xml:space="preserve"> «Унисон» (5 чел.).</w:t>
      </w:r>
      <w:r>
        <w:rPr>
          <w:rFonts w:ascii="PT Astra Serif" w:hAnsi="PT Astra Serif"/>
          <w:bCs/>
          <w:iCs/>
          <w:szCs w:val="28"/>
        </w:rPr>
        <w:t xml:space="preserve">  </w:t>
      </w:r>
    </w:p>
    <w:p w:rsidR="00541947" w:rsidRPr="00541947" w:rsidRDefault="00541947" w:rsidP="000C619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 w:rsidRPr="00541947">
        <w:rPr>
          <w:rFonts w:ascii="PT Astra Serif" w:hAnsi="PT Astra Serif"/>
          <w:bCs/>
          <w:iCs/>
          <w:szCs w:val="28"/>
        </w:rPr>
        <w:t xml:space="preserve">100% студентов объединены в творческие коллективы, </w:t>
      </w:r>
      <w:r w:rsidR="00EF131B">
        <w:rPr>
          <w:rFonts w:ascii="PT Astra Serif" w:hAnsi="PT Astra Serif"/>
          <w:bCs/>
          <w:iCs/>
          <w:szCs w:val="28"/>
        </w:rPr>
        <w:t xml:space="preserve">играющие помимо </w:t>
      </w:r>
      <w:proofErr w:type="gramStart"/>
      <w:r w:rsidR="00EF131B">
        <w:rPr>
          <w:rFonts w:ascii="PT Astra Serif" w:hAnsi="PT Astra Serif"/>
          <w:bCs/>
          <w:iCs/>
          <w:szCs w:val="28"/>
        </w:rPr>
        <w:t>образовательной</w:t>
      </w:r>
      <w:proofErr w:type="gramEnd"/>
      <w:r w:rsidR="00EF131B">
        <w:rPr>
          <w:rFonts w:ascii="PT Astra Serif" w:hAnsi="PT Astra Serif"/>
          <w:bCs/>
          <w:iCs/>
          <w:szCs w:val="28"/>
        </w:rPr>
        <w:t xml:space="preserve"> </w:t>
      </w:r>
      <w:r w:rsidRPr="00541947">
        <w:rPr>
          <w:rFonts w:ascii="PT Astra Serif" w:hAnsi="PT Astra Serif"/>
          <w:bCs/>
          <w:iCs/>
          <w:szCs w:val="28"/>
        </w:rPr>
        <w:t>воспитательную роль (</w:t>
      </w:r>
      <w:r w:rsidR="00C5502E">
        <w:rPr>
          <w:rFonts w:ascii="PT Astra Serif" w:hAnsi="PT Astra Serif"/>
          <w:bCs/>
          <w:iCs/>
          <w:szCs w:val="28"/>
        </w:rPr>
        <w:t>практика общения</w:t>
      </w:r>
      <w:r w:rsidR="00EF131B">
        <w:rPr>
          <w:rFonts w:ascii="PT Astra Serif" w:hAnsi="PT Astra Serif"/>
          <w:bCs/>
          <w:iCs/>
          <w:szCs w:val="28"/>
        </w:rPr>
        <w:t>, совместная деятельность, общность целей</w:t>
      </w:r>
      <w:r>
        <w:rPr>
          <w:rFonts w:ascii="PT Astra Serif" w:hAnsi="PT Astra Serif"/>
          <w:bCs/>
          <w:iCs/>
          <w:szCs w:val="28"/>
        </w:rPr>
        <w:t xml:space="preserve"> во время выступлений</w:t>
      </w:r>
      <w:r w:rsidRPr="00541947">
        <w:rPr>
          <w:rFonts w:ascii="PT Astra Serif" w:hAnsi="PT Astra Serif"/>
          <w:bCs/>
          <w:iCs/>
          <w:szCs w:val="28"/>
        </w:rPr>
        <w:t>, концертны</w:t>
      </w:r>
      <w:r>
        <w:rPr>
          <w:rFonts w:ascii="PT Astra Serif" w:hAnsi="PT Astra Serif"/>
          <w:bCs/>
          <w:iCs/>
          <w:szCs w:val="28"/>
        </w:rPr>
        <w:t>х</w:t>
      </w:r>
      <w:r w:rsidRPr="00541947">
        <w:rPr>
          <w:rFonts w:ascii="PT Astra Serif" w:hAnsi="PT Astra Serif"/>
          <w:bCs/>
          <w:iCs/>
          <w:szCs w:val="28"/>
        </w:rPr>
        <w:t xml:space="preserve"> поезд</w:t>
      </w:r>
      <w:r>
        <w:rPr>
          <w:rFonts w:ascii="PT Astra Serif" w:hAnsi="PT Astra Serif"/>
          <w:bCs/>
          <w:iCs/>
          <w:szCs w:val="28"/>
        </w:rPr>
        <w:t>ок</w:t>
      </w:r>
      <w:r w:rsidRPr="00541947">
        <w:rPr>
          <w:rFonts w:ascii="PT Astra Serif" w:hAnsi="PT Astra Serif"/>
          <w:bCs/>
          <w:iCs/>
          <w:szCs w:val="28"/>
        </w:rPr>
        <w:t>, репетици</w:t>
      </w:r>
      <w:r>
        <w:rPr>
          <w:rFonts w:ascii="PT Astra Serif" w:hAnsi="PT Astra Serif"/>
          <w:bCs/>
          <w:iCs/>
          <w:szCs w:val="28"/>
        </w:rPr>
        <w:t>й</w:t>
      </w:r>
      <w:r w:rsidRPr="00541947">
        <w:rPr>
          <w:rFonts w:ascii="PT Astra Serif" w:hAnsi="PT Astra Serif"/>
          <w:bCs/>
          <w:iCs/>
          <w:szCs w:val="28"/>
        </w:rPr>
        <w:t xml:space="preserve">): </w:t>
      </w:r>
    </w:p>
    <w:p w:rsidR="00541947" w:rsidRPr="00541947" w:rsidRDefault="005601A8" w:rsidP="000C619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>
        <w:rPr>
          <w:rFonts w:ascii="PT Astra Serif" w:hAnsi="PT Astra Serif"/>
          <w:bCs/>
          <w:iCs/>
          <w:szCs w:val="28"/>
        </w:rPr>
        <w:t>- хор студентов ДМК (30</w:t>
      </w:r>
      <w:r w:rsidR="00541947" w:rsidRPr="00541947">
        <w:rPr>
          <w:rFonts w:ascii="PT Astra Serif" w:hAnsi="PT Astra Serif"/>
          <w:bCs/>
          <w:iCs/>
          <w:szCs w:val="28"/>
        </w:rPr>
        <w:t xml:space="preserve"> чел.); </w:t>
      </w:r>
    </w:p>
    <w:p w:rsidR="00541947" w:rsidRPr="00541947" w:rsidRDefault="00541947" w:rsidP="000C619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 w:rsidRPr="00541947">
        <w:rPr>
          <w:rFonts w:ascii="PT Astra Serif" w:hAnsi="PT Astra Serif"/>
          <w:bCs/>
          <w:iCs/>
          <w:szCs w:val="28"/>
        </w:rPr>
        <w:t>- о</w:t>
      </w:r>
      <w:r w:rsidR="005601A8">
        <w:rPr>
          <w:rFonts w:ascii="PT Astra Serif" w:hAnsi="PT Astra Serif"/>
          <w:bCs/>
          <w:iCs/>
          <w:szCs w:val="28"/>
        </w:rPr>
        <w:t>ркестр народных инструментов (15</w:t>
      </w:r>
      <w:r w:rsidRPr="00541947">
        <w:rPr>
          <w:rFonts w:ascii="PT Astra Serif" w:hAnsi="PT Astra Serif"/>
          <w:bCs/>
          <w:iCs/>
          <w:szCs w:val="28"/>
        </w:rPr>
        <w:t xml:space="preserve"> чел.); </w:t>
      </w:r>
    </w:p>
    <w:p w:rsidR="00541947" w:rsidRPr="00541947" w:rsidRDefault="00541947" w:rsidP="000C619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 w:rsidRPr="00541947">
        <w:rPr>
          <w:rFonts w:ascii="PT Astra Serif" w:hAnsi="PT Astra Serif"/>
          <w:bCs/>
          <w:iCs/>
          <w:szCs w:val="28"/>
        </w:rPr>
        <w:t>- вокальный ансамбль «</w:t>
      </w:r>
      <w:r w:rsidR="005601A8">
        <w:rPr>
          <w:rFonts w:ascii="PT Astra Serif" w:hAnsi="PT Astra Serif"/>
          <w:bCs/>
          <w:iCs/>
          <w:szCs w:val="28"/>
        </w:rPr>
        <w:t>Вдохновение</w:t>
      </w:r>
      <w:r w:rsidRPr="00541947">
        <w:rPr>
          <w:rFonts w:ascii="PT Astra Serif" w:hAnsi="PT Astra Serif"/>
          <w:bCs/>
          <w:iCs/>
          <w:szCs w:val="28"/>
        </w:rPr>
        <w:t xml:space="preserve">» (12 чел); </w:t>
      </w:r>
    </w:p>
    <w:p w:rsidR="00541947" w:rsidRDefault="005601A8" w:rsidP="000C619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>
        <w:rPr>
          <w:rFonts w:ascii="PT Astra Serif" w:hAnsi="PT Astra Serif"/>
          <w:bCs/>
          <w:iCs/>
          <w:szCs w:val="28"/>
        </w:rPr>
        <w:t>С</w:t>
      </w:r>
      <w:r w:rsidR="00541947">
        <w:rPr>
          <w:rFonts w:ascii="PT Astra Serif" w:hAnsi="PT Astra Serif"/>
          <w:bCs/>
          <w:iCs/>
          <w:szCs w:val="28"/>
        </w:rPr>
        <w:t xml:space="preserve">туденты ОГБПОУ «ДМК» приняли участие </w:t>
      </w:r>
      <w:r w:rsidR="00541947" w:rsidRPr="003A0001">
        <w:rPr>
          <w:rFonts w:ascii="PT Astra Serif" w:hAnsi="PT Astra Serif"/>
          <w:bCs/>
          <w:iCs/>
          <w:szCs w:val="28"/>
        </w:rPr>
        <w:t xml:space="preserve">в </w:t>
      </w:r>
      <w:r w:rsidR="003A0001" w:rsidRPr="003A0001">
        <w:rPr>
          <w:rFonts w:ascii="PT Astra Serif" w:hAnsi="PT Astra Serif"/>
          <w:bCs/>
          <w:iCs/>
          <w:szCs w:val="28"/>
        </w:rPr>
        <w:t>30</w:t>
      </w:r>
      <w:r w:rsidR="00541947" w:rsidRPr="003A0001">
        <w:rPr>
          <w:rFonts w:ascii="PT Astra Serif" w:hAnsi="PT Astra Serif"/>
          <w:bCs/>
          <w:iCs/>
          <w:szCs w:val="28"/>
        </w:rPr>
        <w:t xml:space="preserve"> концертах в г. </w:t>
      </w:r>
      <w:r w:rsidR="00541947">
        <w:rPr>
          <w:rFonts w:ascii="PT Astra Serif" w:hAnsi="PT Astra Serif"/>
          <w:bCs/>
          <w:iCs/>
          <w:szCs w:val="28"/>
        </w:rPr>
        <w:t>Ди</w:t>
      </w:r>
      <w:r>
        <w:rPr>
          <w:rFonts w:ascii="PT Astra Serif" w:hAnsi="PT Astra Serif"/>
          <w:bCs/>
          <w:iCs/>
          <w:szCs w:val="28"/>
        </w:rPr>
        <w:t>митровграде и Ульяновской обл.</w:t>
      </w:r>
      <w:r w:rsidR="00EF131B">
        <w:rPr>
          <w:rFonts w:ascii="PT Astra Serif" w:hAnsi="PT Astra Serif"/>
          <w:bCs/>
          <w:iCs/>
          <w:szCs w:val="28"/>
        </w:rPr>
        <w:t>, с</w:t>
      </w:r>
      <w:r>
        <w:rPr>
          <w:rFonts w:ascii="PT Astra Serif" w:hAnsi="PT Astra Serif"/>
          <w:bCs/>
          <w:iCs/>
          <w:szCs w:val="28"/>
        </w:rPr>
        <w:t>лушателями которых стали более 1</w:t>
      </w:r>
      <w:r w:rsidR="009A7645">
        <w:rPr>
          <w:rFonts w:ascii="PT Astra Serif" w:hAnsi="PT Astra Serif"/>
          <w:bCs/>
          <w:iCs/>
          <w:szCs w:val="28"/>
        </w:rPr>
        <w:t>5</w:t>
      </w:r>
      <w:r w:rsidR="00EF131B">
        <w:rPr>
          <w:rFonts w:ascii="PT Astra Serif" w:hAnsi="PT Astra Serif"/>
          <w:bCs/>
          <w:iCs/>
          <w:szCs w:val="28"/>
        </w:rPr>
        <w:t xml:space="preserve">00 чел. </w:t>
      </w:r>
      <w:r w:rsidR="00541947">
        <w:rPr>
          <w:rFonts w:ascii="PT Astra Serif" w:hAnsi="PT Astra Serif"/>
          <w:bCs/>
          <w:iCs/>
          <w:szCs w:val="28"/>
        </w:rPr>
        <w:t xml:space="preserve"> </w:t>
      </w:r>
    </w:p>
    <w:p w:rsidR="00541947" w:rsidRPr="00541947" w:rsidRDefault="00541947" w:rsidP="000C619F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>
        <w:rPr>
          <w:rFonts w:ascii="PT Astra Serif" w:hAnsi="PT Astra Serif"/>
          <w:bCs/>
          <w:iCs/>
          <w:szCs w:val="28"/>
        </w:rPr>
        <w:t>Организация выездных творческих мероприятий способствует воспитанию коммуникационных</w:t>
      </w:r>
      <w:r w:rsidR="009232F6">
        <w:rPr>
          <w:rFonts w:ascii="PT Astra Serif" w:hAnsi="PT Astra Serif"/>
          <w:bCs/>
          <w:iCs/>
          <w:szCs w:val="28"/>
        </w:rPr>
        <w:t xml:space="preserve"> и волевых качеств, мотивации к овладению выбранной профессией, повышают степень заинтересованности и </w:t>
      </w:r>
      <w:proofErr w:type="spellStart"/>
      <w:r w:rsidR="009232F6">
        <w:rPr>
          <w:rFonts w:ascii="PT Astra Serif" w:hAnsi="PT Astra Serif"/>
          <w:bCs/>
          <w:iCs/>
          <w:szCs w:val="28"/>
        </w:rPr>
        <w:t>вовлечённости</w:t>
      </w:r>
      <w:proofErr w:type="spellEnd"/>
      <w:r w:rsidR="009232F6">
        <w:rPr>
          <w:rFonts w:ascii="PT Astra Serif" w:hAnsi="PT Astra Serif"/>
          <w:bCs/>
          <w:iCs/>
          <w:szCs w:val="28"/>
        </w:rPr>
        <w:t xml:space="preserve">  студентов в жизнедеятельность колледжа. </w:t>
      </w:r>
      <w:r>
        <w:rPr>
          <w:rFonts w:ascii="PT Astra Serif" w:hAnsi="PT Astra Serif"/>
          <w:bCs/>
          <w:iCs/>
          <w:szCs w:val="28"/>
        </w:rPr>
        <w:t xml:space="preserve"> </w:t>
      </w:r>
    </w:p>
    <w:p w:rsidR="00205016" w:rsidRPr="00F00E8F" w:rsidRDefault="00205016" w:rsidP="005B6AF5">
      <w:pPr>
        <w:spacing w:after="0" w:line="240" w:lineRule="auto"/>
        <w:jc w:val="both"/>
        <w:rPr>
          <w:rFonts w:ascii="PT Astra Serif" w:hAnsi="PT Astra Serif"/>
          <w:b/>
          <w:bCs/>
          <w:iCs/>
          <w:szCs w:val="28"/>
        </w:rPr>
      </w:pPr>
      <w:r w:rsidRPr="009232F6">
        <w:rPr>
          <w:rFonts w:ascii="PT Astra Serif" w:hAnsi="PT Astra Serif"/>
          <w:b/>
          <w:bCs/>
          <w:iCs/>
          <w:szCs w:val="28"/>
        </w:rPr>
        <w:t xml:space="preserve">4. </w:t>
      </w:r>
      <w:r w:rsidR="00E423F2" w:rsidRPr="00F00E8F">
        <w:rPr>
          <w:rFonts w:ascii="PT Astra Serif" w:hAnsi="PT Astra Serif"/>
          <w:b/>
          <w:bCs/>
          <w:iCs/>
          <w:szCs w:val="28"/>
        </w:rPr>
        <w:t>Р</w:t>
      </w:r>
      <w:r w:rsidRPr="00F00E8F">
        <w:rPr>
          <w:rFonts w:ascii="PT Astra Serif" w:hAnsi="PT Astra Serif"/>
          <w:b/>
          <w:bCs/>
          <w:iCs/>
          <w:szCs w:val="28"/>
        </w:rPr>
        <w:t>абот</w:t>
      </w:r>
      <w:r w:rsidR="00E423F2" w:rsidRPr="00F00E8F">
        <w:rPr>
          <w:rFonts w:ascii="PT Astra Serif" w:hAnsi="PT Astra Serif"/>
          <w:b/>
          <w:bCs/>
          <w:iCs/>
          <w:szCs w:val="28"/>
        </w:rPr>
        <w:t>а</w:t>
      </w:r>
      <w:r w:rsidRPr="00F00E8F">
        <w:rPr>
          <w:rFonts w:ascii="PT Astra Serif" w:hAnsi="PT Astra Serif"/>
          <w:b/>
          <w:bCs/>
          <w:iCs/>
          <w:szCs w:val="28"/>
        </w:rPr>
        <w:t xml:space="preserve"> органов самоуправления:</w:t>
      </w:r>
      <w:r w:rsidR="009232F6" w:rsidRPr="00F00E8F">
        <w:rPr>
          <w:rFonts w:ascii="PT Astra Serif" w:hAnsi="PT Astra Serif"/>
          <w:b/>
          <w:bCs/>
          <w:iCs/>
          <w:szCs w:val="28"/>
        </w:rPr>
        <w:t xml:space="preserve"> </w:t>
      </w:r>
    </w:p>
    <w:p w:rsidR="009232F6" w:rsidRDefault="009232F6" w:rsidP="009232F6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proofErr w:type="gramStart"/>
      <w:r w:rsidRPr="00F00E8F">
        <w:rPr>
          <w:rFonts w:ascii="PT Astra Serif" w:hAnsi="PT Astra Serif"/>
          <w:bCs/>
          <w:iCs/>
          <w:szCs w:val="28"/>
        </w:rPr>
        <w:t>Согласно Устава</w:t>
      </w:r>
      <w:proofErr w:type="gramEnd"/>
      <w:r w:rsidRPr="00F00E8F">
        <w:rPr>
          <w:rFonts w:ascii="PT Astra Serif" w:hAnsi="PT Astra Serif"/>
          <w:bCs/>
          <w:iCs/>
          <w:szCs w:val="28"/>
        </w:rPr>
        <w:t xml:space="preserve"> ОГБПОУ «ДМК» действует Студенческий совет колледжа (11 чел.). Выборы в Сове</w:t>
      </w:r>
      <w:r w:rsidR="004A162B">
        <w:rPr>
          <w:rFonts w:ascii="PT Astra Serif" w:hAnsi="PT Astra Serif"/>
          <w:bCs/>
          <w:iCs/>
          <w:szCs w:val="28"/>
        </w:rPr>
        <w:t>т были проведены в сентябре 2024</w:t>
      </w:r>
      <w:r w:rsidRPr="00F00E8F">
        <w:rPr>
          <w:rFonts w:ascii="PT Astra Serif" w:hAnsi="PT Astra Serif"/>
          <w:bCs/>
          <w:iCs/>
          <w:szCs w:val="28"/>
        </w:rPr>
        <w:t>г.</w:t>
      </w:r>
      <w:r>
        <w:rPr>
          <w:rFonts w:ascii="PT Astra Serif" w:hAnsi="PT Astra Serif"/>
          <w:bCs/>
          <w:iCs/>
          <w:szCs w:val="28"/>
        </w:rPr>
        <w:t xml:space="preserve"> </w:t>
      </w:r>
      <w:r w:rsidRPr="009232F6">
        <w:rPr>
          <w:rFonts w:ascii="PT Astra Serif" w:hAnsi="PT Astra Serif"/>
          <w:bCs/>
          <w:iCs/>
          <w:szCs w:val="28"/>
        </w:rPr>
        <w:t xml:space="preserve"> </w:t>
      </w:r>
    </w:p>
    <w:p w:rsidR="009232F6" w:rsidRDefault="009A7645" w:rsidP="009232F6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Cs w:val="28"/>
        </w:rPr>
      </w:pPr>
      <w:r>
        <w:rPr>
          <w:rFonts w:ascii="PT Astra Serif" w:hAnsi="PT Astra Serif"/>
          <w:bCs/>
          <w:iCs/>
          <w:szCs w:val="28"/>
        </w:rPr>
        <w:t>В</w:t>
      </w:r>
      <w:r w:rsidR="004A162B">
        <w:rPr>
          <w:rFonts w:ascii="PT Astra Serif" w:hAnsi="PT Astra Serif"/>
          <w:bCs/>
          <w:iCs/>
          <w:szCs w:val="28"/>
        </w:rPr>
        <w:t>о</w:t>
      </w:r>
      <w:r>
        <w:rPr>
          <w:rFonts w:ascii="PT Astra Serif" w:hAnsi="PT Astra Serif"/>
          <w:bCs/>
          <w:iCs/>
          <w:szCs w:val="28"/>
        </w:rPr>
        <w:t xml:space="preserve"> </w:t>
      </w:r>
      <w:r w:rsidR="004A162B">
        <w:rPr>
          <w:rFonts w:ascii="PT Astra Serif" w:hAnsi="PT Astra Serif"/>
          <w:bCs/>
          <w:iCs/>
          <w:szCs w:val="28"/>
        </w:rPr>
        <w:t>2</w:t>
      </w:r>
      <w:r w:rsidR="00F00E8F">
        <w:rPr>
          <w:rFonts w:ascii="PT Astra Serif" w:hAnsi="PT Astra Serif"/>
          <w:bCs/>
          <w:iCs/>
          <w:szCs w:val="28"/>
        </w:rPr>
        <w:t xml:space="preserve">-м </w:t>
      </w:r>
      <w:r w:rsidR="000F2F37">
        <w:rPr>
          <w:rFonts w:ascii="PT Astra Serif" w:hAnsi="PT Astra Serif"/>
          <w:bCs/>
          <w:iCs/>
          <w:szCs w:val="28"/>
        </w:rPr>
        <w:t>полугодии</w:t>
      </w:r>
      <w:r w:rsidR="004A162B">
        <w:rPr>
          <w:rFonts w:ascii="PT Astra Serif" w:hAnsi="PT Astra Serif"/>
          <w:bCs/>
          <w:iCs/>
          <w:szCs w:val="28"/>
        </w:rPr>
        <w:t xml:space="preserve"> 2024-2025</w:t>
      </w:r>
      <w:r w:rsidR="009232F6">
        <w:rPr>
          <w:rFonts w:ascii="PT Astra Serif" w:hAnsi="PT Astra Serif"/>
          <w:bCs/>
          <w:iCs/>
          <w:szCs w:val="28"/>
        </w:rPr>
        <w:t xml:space="preserve"> уч. г. состоялось </w:t>
      </w:r>
      <w:r w:rsidR="00F00E8F">
        <w:rPr>
          <w:rFonts w:ascii="PT Astra Serif" w:hAnsi="PT Astra Serif"/>
          <w:bCs/>
          <w:iCs/>
          <w:szCs w:val="28"/>
        </w:rPr>
        <w:t>4</w:t>
      </w:r>
      <w:r w:rsidR="009232F6">
        <w:rPr>
          <w:rFonts w:ascii="PT Astra Serif" w:hAnsi="PT Astra Serif"/>
          <w:bCs/>
          <w:iCs/>
          <w:szCs w:val="28"/>
        </w:rPr>
        <w:t xml:space="preserve"> заседани</w:t>
      </w:r>
      <w:r w:rsidR="00F00E8F">
        <w:rPr>
          <w:rFonts w:ascii="PT Astra Serif" w:hAnsi="PT Astra Serif"/>
          <w:bCs/>
          <w:iCs/>
          <w:szCs w:val="28"/>
        </w:rPr>
        <w:t>я</w:t>
      </w:r>
      <w:r w:rsidR="009232F6">
        <w:rPr>
          <w:rFonts w:ascii="PT Astra Serif" w:hAnsi="PT Astra Serif"/>
          <w:bCs/>
          <w:iCs/>
          <w:szCs w:val="28"/>
        </w:rPr>
        <w:t xml:space="preserve"> студенческого совета.  Решены вопросы, связанные с организацией социально-значимых мероприятий, назначения стипендий в повышенном размере за участие в концертно-конкурсной деятельности</w:t>
      </w:r>
      <w:r w:rsidR="00F00E8F">
        <w:rPr>
          <w:rFonts w:ascii="PT Astra Serif" w:hAnsi="PT Astra Serif"/>
          <w:bCs/>
          <w:iCs/>
          <w:szCs w:val="28"/>
        </w:rPr>
        <w:t xml:space="preserve"> и общественной деятельности</w:t>
      </w:r>
      <w:r w:rsidR="009232F6">
        <w:rPr>
          <w:rFonts w:ascii="PT Astra Serif" w:hAnsi="PT Astra Serif"/>
          <w:bCs/>
          <w:iCs/>
          <w:szCs w:val="28"/>
        </w:rPr>
        <w:t xml:space="preserve">. </w:t>
      </w:r>
    </w:p>
    <w:p w:rsidR="00205016" w:rsidRPr="00C5502E" w:rsidRDefault="002A0F1D" w:rsidP="008C7CAB">
      <w:pPr>
        <w:spacing w:after="0" w:line="240" w:lineRule="auto"/>
        <w:ind w:firstLine="567"/>
        <w:jc w:val="both"/>
        <w:rPr>
          <w:rFonts w:ascii="PT Astra Serif" w:hAnsi="PT Astra Serif"/>
          <w:b/>
          <w:bCs/>
          <w:iCs/>
          <w:szCs w:val="28"/>
        </w:rPr>
      </w:pPr>
      <w:r w:rsidRPr="00C5502E">
        <w:rPr>
          <w:rFonts w:ascii="PT Astra Serif" w:hAnsi="PT Astra Serif"/>
          <w:b/>
          <w:bCs/>
          <w:iCs/>
          <w:szCs w:val="28"/>
        </w:rPr>
        <w:t>5</w:t>
      </w:r>
      <w:r w:rsidR="00205016" w:rsidRPr="00C5502E">
        <w:rPr>
          <w:rFonts w:ascii="PT Astra Serif" w:hAnsi="PT Astra Serif"/>
          <w:b/>
          <w:bCs/>
          <w:iCs/>
          <w:szCs w:val="28"/>
        </w:rPr>
        <w:t xml:space="preserve">. </w:t>
      </w:r>
      <w:r w:rsidR="00E423F2" w:rsidRPr="00C5502E">
        <w:rPr>
          <w:rFonts w:ascii="PT Astra Serif" w:hAnsi="PT Astra Serif"/>
          <w:b/>
          <w:bCs/>
          <w:iCs/>
          <w:szCs w:val="28"/>
        </w:rPr>
        <w:t>О</w:t>
      </w:r>
      <w:r w:rsidR="00205016" w:rsidRPr="00C5502E">
        <w:rPr>
          <w:rFonts w:ascii="PT Astra Serif" w:hAnsi="PT Astra Serif"/>
          <w:b/>
          <w:bCs/>
          <w:iCs/>
          <w:szCs w:val="28"/>
        </w:rPr>
        <w:t>рганизаци</w:t>
      </w:r>
      <w:r w:rsidR="00E423F2" w:rsidRPr="00C5502E">
        <w:rPr>
          <w:rFonts w:ascii="PT Astra Serif" w:hAnsi="PT Astra Serif"/>
          <w:b/>
          <w:bCs/>
          <w:iCs/>
          <w:szCs w:val="28"/>
        </w:rPr>
        <w:t>я</w:t>
      </w:r>
      <w:r w:rsidR="00205016" w:rsidRPr="00C5502E">
        <w:rPr>
          <w:rFonts w:ascii="PT Astra Serif" w:hAnsi="PT Astra Serif"/>
          <w:b/>
          <w:bCs/>
          <w:iCs/>
          <w:szCs w:val="28"/>
        </w:rPr>
        <w:t xml:space="preserve"> и эффек</w:t>
      </w:r>
      <w:r w:rsidR="00205016" w:rsidRPr="00C5502E">
        <w:rPr>
          <w:rFonts w:ascii="PT Astra Serif" w:hAnsi="PT Astra Serif"/>
          <w:b/>
          <w:bCs/>
          <w:iCs/>
          <w:szCs w:val="28"/>
        </w:rPr>
        <w:softHyphen/>
        <w:t>тивност</w:t>
      </w:r>
      <w:r w:rsidR="00E423F2" w:rsidRPr="00C5502E">
        <w:rPr>
          <w:rFonts w:ascii="PT Astra Serif" w:hAnsi="PT Astra Serif"/>
          <w:b/>
          <w:bCs/>
          <w:iCs/>
          <w:szCs w:val="28"/>
        </w:rPr>
        <w:t>ь</w:t>
      </w:r>
      <w:r w:rsidR="00205016" w:rsidRPr="00C5502E">
        <w:rPr>
          <w:rFonts w:ascii="PT Astra Serif" w:hAnsi="PT Astra Serif"/>
          <w:b/>
          <w:bCs/>
          <w:iCs/>
          <w:szCs w:val="28"/>
        </w:rPr>
        <w:t xml:space="preserve"> воспитательного процесса в </w:t>
      </w:r>
      <w:r w:rsidR="00C5502E">
        <w:rPr>
          <w:rFonts w:ascii="PT Astra Serif" w:hAnsi="PT Astra Serif"/>
          <w:b/>
          <w:bCs/>
          <w:iCs/>
          <w:szCs w:val="28"/>
        </w:rPr>
        <w:t>ОГБПОУ «ДМК»</w:t>
      </w:r>
      <w:r w:rsidR="00205016" w:rsidRPr="00C5502E">
        <w:rPr>
          <w:rFonts w:ascii="PT Astra Serif" w:hAnsi="PT Astra Serif"/>
          <w:b/>
          <w:bCs/>
          <w:iCs/>
          <w:szCs w:val="28"/>
        </w:rPr>
        <w:t>:</w:t>
      </w:r>
    </w:p>
    <w:p w:rsidR="009A7645" w:rsidRDefault="00EF131B" w:rsidP="008C7CAB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EF131B">
        <w:rPr>
          <w:rFonts w:ascii="PT Astra Serif" w:hAnsi="PT Astra Serif"/>
          <w:szCs w:val="28"/>
        </w:rPr>
        <w:t xml:space="preserve">В </w:t>
      </w:r>
      <w:r>
        <w:rPr>
          <w:rFonts w:ascii="PT Astra Serif" w:hAnsi="PT Astra Serif"/>
          <w:szCs w:val="28"/>
        </w:rPr>
        <w:t xml:space="preserve">воспитательной работе сочетаются </w:t>
      </w:r>
      <w:r w:rsidR="008E30A8">
        <w:rPr>
          <w:rFonts w:ascii="PT Astra Serif" w:hAnsi="PT Astra Serif"/>
          <w:szCs w:val="28"/>
        </w:rPr>
        <w:t xml:space="preserve">общие, </w:t>
      </w:r>
      <w:r>
        <w:rPr>
          <w:rFonts w:ascii="PT Astra Serif" w:hAnsi="PT Astra Serif"/>
          <w:szCs w:val="28"/>
        </w:rPr>
        <w:t>индивидуальные и групповые формы работы.</w:t>
      </w:r>
      <w:r w:rsidR="008E30A8">
        <w:rPr>
          <w:rFonts w:ascii="PT Astra Serif" w:hAnsi="PT Astra Serif"/>
          <w:szCs w:val="28"/>
        </w:rPr>
        <w:t xml:space="preserve"> </w:t>
      </w:r>
    </w:p>
    <w:p w:rsidR="009A7645" w:rsidRPr="00F00E8F" w:rsidRDefault="009A2A6E" w:rsidP="008C7CAB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 января 2025</w:t>
      </w:r>
      <w:r w:rsidR="009A7645">
        <w:rPr>
          <w:rFonts w:ascii="PT Astra Serif" w:hAnsi="PT Astra Serif"/>
          <w:szCs w:val="28"/>
        </w:rPr>
        <w:t xml:space="preserve"> г. е</w:t>
      </w:r>
      <w:r w:rsidR="00AE73DD">
        <w:rPr>
          <w:rFonts w:ascii="PT Astra Serif" w:hAnsi="PT Astra Serif"/>
          <w:szCs w:val="28"/>
        </w:rPr>
        <w:t xml:space="preserve">женедельно </w:t>
      </w:r>
      <w:r w:rsidR="004A162B">
        <w:rPr>
          <w:rFonts w:ascii="PT Astra Serif" w:hAnsi="PT Astra Serif"/>
          <w:szCs w:val="28"/>
        </w:rPr>
        <w:t xml:space="preserve">продолжалось </w:t>
      </w:r>
      <w:r w:rsidR="00AE73DD">
        <w:rPr>
          <w:rFonts w:ascii="PT Astra Serif" w:hAnsi="PT Astra Serif"/>
          <w:szCs w:val="28"/>
        </w:rPr>
        <w:t>пров</w:t>
      </w:r>
      <w:r w:rsidR="004A162B">
        <w:rPr>
          <w:rFonts w:ascii="PT Astra Serif" w:hAnsi="PT Astra Serif"/>
          <w:szCs w:val="28"/>
        </w:rPr>
        <w:t>едение</w:t>
      </w:r>
      <w:r w:rsidR="008E30A8">
        <w:rPr>
          <w:rFonts w:ascii="PT Astra Serif" w:hAnsi="PT Astra Serif"/>
          <w:szCs w:val="28"/>
        </w:rPr>
        <w:t xml:space="preserve"> </w:t>
      </w:r>
      <w:r w:rsidR="009A7645" w:rsidRPr="00AE73DD">
        <w:rPr>
          <w:rFonts w:ascii="PT Astra Serif" w:hAnsi="PT Astra Serif"/>
          <w:szCs w:val="28"/>
        </w:rPr>
        <w:t>тематически</w:t>
      </w:r>
      <w:r w:rsidR="004A162B">
        <w:rPr>
          <w:rFonts w:ascii="PT Astra Serif" w:hAnsi="PT Astra Serif"/>
          <w:szCs w:val="28"/>
        </w:rPr>
        <w:t>х</w:t>
      </w:r>
      <w:r w:rsidR="009A7645" w:rsidRPr="00AE73DD">
        <w:rPr>
          <w:rFonts w:ascii="PT Astra Serif" w:hAnsi="PT Astra Serif"/>
          <w:szCs w:val="28"/>
        </w:rPr>
        <w:t xml:space="preserve"> заняти</w:t>
      </w:r>
      <w:r w:rsidR="004A162B">
        <w:rPr>
          <w:rFonts w:ascii="PT Astra Serif" w:hAnsi="PT Astra Serif"/>
          <w:szCs w:val="28"/>
        </w:rPr>
        <w:t>й</w:t>
      </w:r>
      <w:r w:rsidR="009A7645" w:rsidRPr="00AE73DD">
        <w:rPr>
          <w:rFonts w:ascii="PT Astra Serif" w:hAnsi="PT Astra Serif"/>
          <w:szCs w:val="28"/>
        </w:rPr>
        <w:t xml:space="preserve"> со студентами </w:t>
      </w:r>
      <w:r w:rsidR="00AE73DD" w:rsidRPr="00AE73DD">
        <w:rPr>
          <w:rFonts w:ascii="PT Astra Serif" w:hAnsi="PT Astra Serif"/>
          <w:szCs w:val="28"/>
        </w:rPr>
        <w:t xml:space="preserve">1-4 курсов </w:t>
      </w:r>
      <w:r w:rsidR="009A7645" w:rsidRPr="00F00E8F">
        <w:rPr>
          <w:rFonts w:ascii="PT Astra Serif" w:hAnsi="PT Astra Serif"/>
          <w:szCs w:val="28"/>
        </w:rPr>
        <w:t>«Разговоры о важном»</w:t>
      </w:r>
      <w:r w:rsidR="00AE73DD" w:rsidRPr="00F00E8F">
        <w:rPr>
          <w:rFonts w:ascii="PT Astra Serif" w:hAnsi="PT Astra Serif"/>
          <w:szCs w:val="28"/>
        </w:rPr>
        <w:t xml:space="preserve"> (</w:t>
      </w:r>
      <w:r>
        <w:rPr>
          <w:rFonts w:ascii="PT Astra Serif" w:hAnsi="PT Astra Serif"/>
          <w:szCs w:val="28"/>
        </w:rPr>
        <w:t>20</w:t>
      </w:r>
      <w:r w:rsidR="00AE73DD" w:rsidRPr="00F00E8F">
        <w:rPr>
          <w:rFonts w:ascii="PT Astra Serif" w:hAnsi="PT Astra Serif"/>
          <w:szCs w:val="28"/>
        </w:rPr>
        <w:t xml:space="preserve"> ч.)</w:t>
      </w:r>
      <w:r w:rsidR="009A7645" w:rsidRPr="00F00E8F">
        <w:rPr>
          <w:rFonts w:ascii="PT Astra Serif" w:hAnsi="PT Astra Serif"/>
          <w:szCs w:val="28"/>
        </w:rPr>
        <w:t>.</w:t>
      </w:r>
    </w:p>
    <w:p w:rsidR="00EF131B" w:rsidRPr="00EF131B" w:rsidRDefault="008E30A8" w:rsidP="008C7CAB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Классные руководители ведут индивидуальную работу </w:t>
      </w:r>
      <w:r w:rsidR="00EF131B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совместно с преподавателями по индивидуальным специальным дисциплинам. </w:t>
      </w:r>
    </w:p>
    <w:p w:rsidR="00930202" w:rsidRDefault="00090180" w:rsidP="008E30A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В</w:t>
      </w:r>
      <w:r w:rsidR="004A162B">
        <w:rPr>
          <w:rFonts w:ascii="PT Astra Serif" w:hAnsi="PT Astra Serif"/>
          <w:szCs w:val="28"/>
        </w:rPr>
        <w:t>о</w:t>
      </w:r>
      <w:r>
        <w:rPr>
          <w:rFonts w:ascii="PT Astra Serif" w:hAnsi="PT Astra Serif"/>
          <w:szCs w:val="28"/>
        </w:rPr>
        <w:t xml:space="preserve"> </w:t>
      </w:r>
      <w:r w:rsidR="004A162B">
        <w:rPr>
          <w:rFonts w:ascii="PT Astra Serif" w:hAnsi="PT Astra Serif"/>
          <w:bCs/>
          <w:iCs/>
          <w:szCs w:val="28"/>
        </w:rPr>
        <w:t>2</w:t>
      </w:r>
      <w:r w:rsidR="00F00E8F">
        <w:rPr>
          <w:rFonts w:ascii="PT Astra Serif" w:hAnsi="PT Astra Serif"/>
          <w:bCs/>
          <w:iCs/>
          <w:szCs w:val="28"/>
        </w:rPr>
        <w:t xml:space="preserve">-м </w:t>
      </w:r>
      <w:r w:rsidR="000F2F37">
        <w:rPr>
          <w:rFonts w:ascii="PT Astra Serif" w:hAnsi="PT Astra Serif"/>
          <w:bCs/>
          <w:iCs/>
          <w:szCs w:val="28"/>
        </w:rPr>
        <w:t>полугодии</w:t>
      </w:r>
      <w:r w:rsidR="00F00E8F">
        <w:rPr>
          <w:rFonts w:ascii="PT Astra Serif" w:hAnsi="PT Astra Serif"/>
          <w:bCs/>
          <w:iCs/>
          <w:szCs w:val="28"/>
        </w:rPr>
        <w:t xml:space="preserve"> 202</w:t>
      </w:r>
      <w:r w:rsidR="004A162B">
        <w:rPr>
          <w:rFonts w:ascii="PT Astra Serif" w:hAnsi="PT Astra Serif"/>
          <w:bCs/>
          <w:iCs/>
          <w:szCs w:val="28"/>
        </w:rPr>
        <w:t>4</w:t>
      </w:r>
      <w:r w:rsidR="00F00E8F">
        <w:rPr>
          <w:rFonts w:ascii="PT Astra Serif" w:hAnsi="PT Astra Serif"/>
          <w:bCs/>
          <w:iCs/>
          <w:szCs w:val="28"/>
        </w:rPr>
        <w:t>-202</w:t>
      </w:r>
      <w:r w:rsidR="004A162B">
        <w:rPr>
          <w:rFonts w:ascii="PT Astra Serif" w:hAnsi="PT Astra Serif"/>
          <w:bCs/>
          <w:iCs/>
          <w:szCs w:val="28"/>
        </w:rPr>
        <w:t>5</w:t>
      </w:r>
      <w:r w:rsidR="00F00E8F">
        <w:rPr>
          <w:rFonts w:ascii="PT Astra Serif" w:hAnsi="PT Astra Serif"/>
          <w:bCs/>
          <w:iCs/>
          <w:szCs w:val="28"/>
        </w:rPr>
        <w:t xml:space="preserve"> уч. г</w:t>
      </w:r>
      <w:r w:rsidR="00F00E8F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проведены </w:t>
      </w:r>
      <w:r w:rsidR="004A162B">
        <w:rPr>
          <w:rFonts w:ascii="PT Astra Serif" w:hAnsi="PT Astra Serif"/>
          <w:szCs w:val="28"/>
        </w:rPr>
        <w:t>4</w:t>
      </w:r>
      <w:r>
        <w:rPr>
          <w:rFonts w:ascii="PT Astra Serif" w:hAnsi="PT Astra Serif"/>
          <w:szCs w:val="28"/>
        </w:rPr>
        <w:t xml:space="preserve"> субботник</w:t>
      </w:r>
      <w:r w:rsidR="004A162B">
        <w:rPr>
          <w:rFonts w:ascii="PT Astra Serif" w:hAnsi="PT Astra Serif"/>
          <w:szCs w:val="28"/>
        </w:rPr>
        <w:t>а</w:t>
      </w:r>
      <w:r>
        <w:rPr>
          <w:rFonts w:ascii="PT Astra Serif" w:hAnsi="PT Astra Serif"/>
          <w:szCs w:val="28"/>
        </w:rPr>
        <w:t xml:space="preserve"> по оформлению прилегающей территории </w:t>
      </w:r>
      <w:r w:rsidR="00EF626A">
        <w:rPr>
          <w:rFonts w:ascii="PT Astra Serif" w:hAnsi="PT Astra Serif"/>
          <w:szCs w:val="28"/>
        </w:rPr>
        <w:t xml:space="preserve">и в здании </w:t>
      </w:r>
      <w:r>
        <w:rPr>
          <w:rFonts w:ascii="PT Astra Serif" w:hAnsi="PT Astra Serif"/>
          <w:szCs w:val="28"/>
        </w:rPr>
        <w:t xml:space="preserve">колледжа. </w:t>
      </w:r>
      <w:r w:rsidR="00930202">
        <w:rPr>
          <w:rFonts w:ascii="PT Astra Serif" w:hAnsi="PT Astra Serif"/>
          <w:szCs w:val="28"/>
        </w:rPr>
        <w:t xml:space="preserve"> </w:t>
      </w:r>
      <w:proofErr w:type="gramEnd"/>
    </w:p>
    <w:p w:rsidR="00090180" w:rsidRDefault="00090180" w:rsidP="008E30A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Необходимо увеличить долю мероприятий по формированию здорового  образа жизни, в том числе спортивных мероприятий (руководитель физ. воспитания Лагутин Е.Ю.), привлекать студентов к занятиям в спортивных кружках и секциях, а также увеличить долю мероприятий с участием медицинских работников</w:t>
      </w:r>
      <w:r w:rsidR="00C5502E">
        <w:rPr>
          <w:rFonts w:ascii="PT Astra Serif" w:hAnsi="PT Astra Serif"/>
          <w:szCs w:val="28"/>
        </w:rPr>
        <w:t xml:space="preserve"> по проведению разъяснительной работы</w:t>
      </w:r>
      <w:r>
        <w:rPr>
          <w:rFonts w:ascii="PT Astra Serif" w:hAnsi="PT Astra Serif"/>
          <w:szCs w:val="28"/>
        </w:rPr>
        <w:t xml:space="preserve">. </w:t>
      </w:r>
    </w:p>
    <w:p w:rsidR="00090180" w:rsidRPr="00090180" w:rsidRDefault="00090180" w:rsidP="008E30A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090180">
        <w:rPr>
          <w:rFonts w:ascii="PT Astra Serif" w:hAnsi="PT Astra Serif"/>
          <w:szCs w:val="28"/>
        </w:rPr>
        <w:t>Воспитательны</w:t>
      </w:r>
      <w:r>
        <w:rPr>
          <w:rFonts w:ascii="PT Astra Serif" w:hAnsi="PT Astra Serif"/>
          <w:szCs w:val="28"/>
        </w:rPr>
        <w:t>ми</w:t>
      </w:r>
      <w:r w:rsidRPr="00090180">
        <w:rPr>
          <w:rFonts w:ascii="PT Astra Serif" w:hAnsi="PT Astra Serif"/>
          <w:szCs w:val="28"/>
        </w:rPr>
        <w:t xml:space="preserve"> метод</w:t>
      </w:r>
      <w:r>
        <w:rPr>
          <w:rFonts w:ascii="PT Astra Serif" w:hAnsi="PT Astra Serif"/>
          <w:szCs w:val="28"/>
        </w:rPr>
        <w:t>ами</w:t>
      </w:r>
      <w:r w:rsidRPr="00090180">
        <w:rPr>
          <w:rFonts w:ascii="PT Astra Serif" w:hAnsi="PT Astra Serif"/>
          <w:szCs w:val="28"/>
        </w:rPr>
        <w:t xml:space="preserve"> воздействия, наиболее положительно повлиявши</w:t>
      </w:r>
      <w:r>
        <w:rPr>
          <w:rFonts w:ascii="PT Astra Serif" w:hAnsi="PT Astra Serif"/>
          <w:szCs w:val="28"/>
        </w:rPr>
        <w:t>ми</w:t>
      </w:r>
      <w:r w:rsidRPr="00090180">
        <w:rPr>
          <w:rFonts w:ascii="PT Astra Serif" w:hAnsi="PT Astra Serif"/>
          <w:szCs w:val="28"/>
        </w:rPr>
        <w:t xml:space="preserve"> на раз</w:t>
      </w:r>
      <w:r w:rsidRPr="00090180">
        <w:rPr>
          <w:rFonts w:ascii="PT Astra Serif" w:hAnsi="PT Astra Serif"/>
          <w:szCs w:val="28"/>
        </w:rPr>
        <w:softHyphen/>
        <w:t>витие личности студентов (формирование созна</w:t>
      </w:r>
      <w:r w:rsidRPr="00090180">
        <w:rPr>
          <w:rFonts w:ascii="PT Astra Serif" w:hAnsi="PT Astra Serif"/>
          <w:szCs w:val="28"/>
        </w:rPr>
        <w:softHyphen/>
        <w:t>тельной дисциплины и ответственного отношения к труду, развитие познавательных интересов, формирование здорового образа жизни и т.д.)</w:t>
      </w:r>
      <w:r>
        <w:rPr>
          <w:rFonts w:ascii="PT Astra Serif" w:hAnsi="PT Astra Serif"/>
          <w:szCs w:val="28"/>
        </w:rPr>
        <w:t>, являются</w:t>
      </w:r>
      <w:r w:rsidRPr="00090180">
        <w:rPr>
          <w:rFonts w:ascii="PT Astra Serif" w:hAnsi="PT Astra Serif"/>
          <w:szCs w:val="28"/>
        </w:rPr>
        <w:t xml:space="preserve">: </w:t>
      </w:r>
    </w:p>
    <w:p w:rsidR="00F00E8F" w:rsidRDefault="00090180" w:rsidP="008E30A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090180">
        <w:rPr>
          <w:rFonts w:ascii="PT Astra Serif" w:hAnsi="PT Astra Serif"/>
          <w:szCs w:val="28"/>
        </w:rPr>
        <w:t>- личный пример педагога;</w:t>
      </w:r>
      <w:r w:rsidR="00F00E8F">
        <w:rPr>
          <w:rFonts w:ascii="PT Astra Serif" w:hAnsi="PT Astra Serif"/>
          <w:szCs w:val="28"/>
        </w:rPr>
        <w:t xml:space="preserve"> </w:t>
      </w:r>
    </w:p>
    <w:p w:rsidR="00090180" w:rsidRPr="00090180" w:rsidRDefault="00F00E8F" w:rsidP="008E30A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непосредственное участие студентов в социально-полезной деятельности; </w:t>
      </w:r>
      <w:r w:rsidR="00090180" w:rsidRPr="00090180">
        <w:rPr>
          <w:rFonts w:ascii="PT Astra Serif" w:hAnsi="PT Astra Serif"/>
          <w:szCs w:val="28"/>
        </w:rPr>
        <w:t xml:space="preserve"> </w:t>
      </w:r>
    </w:p>
    <w:p w:rsidR="00090180" w:rsidRPr="00090180" w:rsidRDefault="00090180" w:rsidP="008E30A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090180">
        <w:rPr>
          <w:rFonts w:ascii="PT Astra Serif" w:hAnsi="PT Astra Serif"/>
          <w:szCs w:val="28"/>
        </w:rPr>
        <w:t xml:space="preserve">- убеждение, беседа; </w:t>
      </w:r>
    </w:p>
    <w:p w:rsidR="00090180" w:rsidRPr="00090180" w:rsidRDefault="00090180" w:rsidP="008E30A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090180">
        <w:rPr>
          <w:rFonts w:ascii="PT Astra Serif" w:hAnsi="PT Astra Serif"/>
          <w:szCs w:val="28"/>
        </w:rPr>
        <w:t xml:space="preserve">- привлечение родителей к воспитательному </w:t>
      </w:r>
      <w:r w:rsidR="00C5502E">
        <w:rPr>
          <w:rFonts w:ascii="PT Astra Serif" w:hAnsi="PT Astra Serif"/>
          <w:szCs w:val="28"/>
        </w:rPr>
        <w:t>процессу</w:t>
      </w:r>
      <w:r w:rsidRPr="00090180">
        <w:rPr>
          <w:rFonts w:ascii="PT Astra Serif" w:hAnsi="PT Astra Serif"/>
          <w:szCs w:val="28"/>
        </w:rPr>
        <w:t xml:space="preserve">; </w:t>
      </w:r>
    </w:p>
    <w:p w:rsidR="00090180" w:rsidRPr="00090180" w:rsidRDefault="00090180" w:rsidP="008E30A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090180">
        <w:rPr>
          <w:rFonts w:ascii="PT Astra Serif" w:hAnsi="PT Astra Serif"/>
          <w:szCs w:val="28"/>
        </w:rPr>
        <w:t xml:space="preserve">- поощрение (диплом, грамота, поздравление на классном часе и т.д.). </w:t>
      </w:r>
    </w:p>
    <w:p w:rsidR="00090180" w:rsidRPr="00090180" w:rsidRDefault="00090180" w:rsidP="00090180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090180">
        <w:rPr>
          <w:rFonts w:ascii="PT Astra Serif" w:hAnsi="PT Astra Serif"/>
          <w:szCs w:val="28"/>
        </w:rPr>
        <w:t>Необходимо увеличить долю воспитательных мероприятий, проводимых совместно</w:t>
      </w:r>
      <w:r w:rsidR="00CF1756">
        <w:rPr>
          <w:rFonts w:ascii="PT Astra Serif" w:hAnsi="PT Astra Serif"/>
          <w:szCs w:val="28"/>
        </w:rPr>
        <w:t xml:space="preserve"> с преподавателями и родителями; классным руководителям добиваться присутствия 100% родителей на концертных выступлениях студентов. </w:t>
      </w:r>
      <w:r w:rsidRPr="00090180">
        <w:rPr>
          <w:rFonts w:ascii="PT Astra Serif" w:hAnsi="PT Astra Serif"/>
          <w:szCs w:val="28"/>
        </w:rPr>
        <w:t xml:space="preserve"> </w:t>
      </w:r>
    </w:p>
    <w:p w:rsidR="00205016" w:rsidRPr="00CF1756" w:rsidRDefault="002A0F1D" w:rsidP="005B6AF5">
      <w:pPr>
        <w:spacing w:after="0" w:line="240" w:lineRule="auto"/>
        <w:jc w:val="both"/>
        <w:rPr>
          <w:rFonts w:ascii="PT Astra Serif" w:hAnsi="PT Astra Serif"/>
          <w:b/>
          <w:bCs/>
          <w:iCs/>
          <w:szCs w:val="28"/>
        </w:rPr>
      </w:pPr>
      <w:r w:rsidRPr="00CF1756">
        <w:rPr>
          <w:rFonts w:ascii="PT Astra Serif" w:hAnsi="PT Astra Serif"/>
          <w:b/>
          <w:bCs/>
          <w:iCs/>
          <w:szCs w:val="28"/>
        </w:rPr>
        <w:t>6</w:t>
      </w:r>
      <w:r w:rsidR="00205016" w:rsidRPr="00CF1756">
        <w:rPr>
          <w:rFonts w:ascii="PT Astra Serif" w:hAnsi="PT Astra Serif"/>
          <w:b/>
          <w:bCs/>
          <w:iCs/>
          <w:szCs w:val="28"/>
        </w:rPr>
        <w:t xml:space="preserve">. </w:t>
      </w:r>
      <w:r w:rsidR="00E423F2" w:rsidRPr="00CF1756">
        <w:rPr>
          <w:rFonts w:ascii="PT Astra Serif" w:hAnsi="PT Astra Serif"/>
          <w:b/>
          <w:bCs/>
          <w:iCs/>
          <w:szCs w:val="28"/>
        </w:rPr>
        <w:t>В</w:t>
      </w:r>
      <w:r w:rsidR="00205016" w:rsidRPr="00CF1756">
        <w:rPr>
          <w:rFonts w:ascii="PT Astra Serif" w:hAnsi="PT Astra Serif"/>
          <w:b/>
          <w:bCs/>
          <w:iCs/>
          <w:szCs w:val="28"/>
        </w:rPr>
        <w:t>заимодействи</w:t>
      </w:r>
      <w:r w:rsidR="00E423F2" w:rsidRPr="00CF1756">
        <w:rPr>
          <w:rFonts w:ascii="PT Astra Serif" w:hAnsi="PT Astra Serif"/>
          <w:b/>
          <w:bCs/>
          <w:iCs/>
          <w:szCs w:val="28"/>
        </w:rPr>
        <w:t>е</w:t>
      </w:r>
      <w:r w:rsidR="00205016" w:rsidRPr="00CF1756">
        <w:rPr>
          <w:rFonts w:ascii="PT Astra Serif" w:hAnsi="PT Astra Serif"/>
          <w:b/>
          <w:bCs/>
          <w:iCs/>
          <w:szCs w:val="28"/>
        </w:rPr>
        <w:t xml:space="preserve"> с педагогическим коллективом:</w:t>
      </w:r>
      <w:r w:rsidR="00CF1756" w:rsidRPr="00CF1756">
        <w:rPr>
          <w:rFonts w:ascii="PT Astra Serif" w:hAnsi="PT Astra Serif"/>
          <w:b/>
          <w:bCs/>
          <w:iCs/>
          <w:szCs w:val="28"/>
        </w:rPr>
        <w:t xml:space="preserve"> </w:t>
      </w:r>
    </w:p>
    <w:p w:rsidR="00CF1756" w:rsidRDefault="00AE73DD" w:rsidP="00CF1756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Cs/>
          <w:iCs/>
          <w:szCs w:val="28"/>
        </w:rPr>
        <w:t>В</w:t>
      </w:r>
      <w:r w:rsidR="004A162B">
        <w:rPr>
          <w:rFonts w:ascii="PT Astra Serif" w:hAnsi="PT Astra Serif"/>
          <w:bCs/>
          <w:iCs/>
          <w:szCs w:val="28"/>
        </w:rPr>
        <w:t>о</w:t>
      </w:r>
      <w:r>
        <w:rPr>
          <w:rFonts w:ascii="PT Astra Serif" w:hAnsi="PT Astra Serif"/>
          <w:bCs/>
          <w:iCs/>
          <w:szCs w:val="28"/>
        </w:rPr>
        <w:t xml:space="preserve"> </w:t>
      </w:r>
      <w:r w:rsidR="004A162B">
        <w:rPr>
          <w:rFonts w:ascii="PT Astra Serif" w:hAnsi="PT Astra Serif"/>
          <w:bCs/>
          <w:iCs/>
          <w:szCs w:val="28"/>
        </w:rPr>
        <w:t>2</w:t>
      </w:r>
      <w:r w:rsidR="00F00E8F">
        <w:rPr>
          <w:rFonts w:ascii="PT Astra Serif" w:hAnsi="PT Astra Serif"/>
          <w:bCs/>
          <w:iCs/>
          <w:szCs w:val="28"/>
        </w:rPr>
        <w:t xml:space="preserve">-м </w:t>
      </w:r>
      <w:r w:rsidR="000F2F37">
        <w:rPr>
          <w:rFonts w:ascii="PT Astra Serif" w:hAnsi="PT Astra Serif"/>
          <w:bCs/>
          <w:iCs/>
          <w:szCs w:val="28"/>
        </w:rPr>
        <w:t>полугодии</w:t>
      </w:r>
      <w:r w:rsidR="00F00E8F">
        <w:rPr>
          <w:rFonts w:ascii="PT Astra Serif" w:hAnsi="PT Astra Serif"/>
          <w:bCs/>
          <w:iCs/>
          <w:szCs w:val="28"/>
        </w:rPr>
        <w:t xml:space="preserve"> 202</w:t>
      </w:r>
      <w:r w:rsidR="004A162B">
        <w:rPr>
          <w:rFonts w:ascii="PT Astra Serif" w:hAnsi="PT Astra Serif"/>
          <w:bCs/>
          <w:iCs/>
          <w:szCs w:val="28"/>
        </w:rPr>
        <w:t>4-2025</w:t>
      </w:r>
      <w:r w:rsidR="00CF1756" w:rsidRPr="00CF1756">
        <w:rPr>
          <w:rFonts w:ascii="PT Astra Serif" w:hAnsi="PT Astra Serif"/>
          <w:bCs/>
          <w:iCs/>
          <w:szCs w:val="28"/>
        </w:rPr>
        <w:t xml:space="preserve">г. велось </w:t>
      </w:r>
      <w:r w:rsidR="00CF1756" w:rsidRPr="00CF1756">
        <w:rPr>
          <w:rFonts w:ascii="PT Astra Serif" w:hAnsi="PT Astra Serif"/>
          <w:szCs w:val="28"/>
        </w:rPr>
        <w:t>взаимодействие с педагогическими работниками (преподавателями, классными руководителями, социальным педагогом): ежедневный мониторинг посе</w:t>
      </w:r>
      <w:r w:rsidR="00CF1756">
        <w:rPr>
          <w:rFonts w:ascii="PT Astra Serif" w:hAnsi="PT Astra Serif"/>
          <w:szCs w:val="28"/>
        </w:rPr>
        <w:t xml:space="preserve">щения студентов, заболеваемости, а также участия студентов в социально-значимых мероприятиях – концертных программах, </w:t>
      </w:r>
      <w:r w:rsidR="00566E0F">
        <w:rPr>
          <w:rFonts w:ascii="PT Astra Serif" w:hAnsi="PT Astra Serif"/>
          <w:szCs w:val="28"/>
        </w:rPr>
        <w:t xml:space="preserve">мастер-классах, </w:t>
      </w:r>
      <w:r w:rsidR="00CF1756">
        <w:rPr>
          <w:rFonts w:ascii="PT Astra Serif" w:hAnsi="PT Astra Serif"/>
          <w:szCs w:val="28"/>
        </w:rPr>
        <w:t xml:space="preserve">конкурсной деятельности. </w:t>
      </w:r>
    </w:p>
    <w:p w:rsidR="00CF1756" w:rsidRDefault="00CF1756" w:rsidP="00CF1756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Cs w:val="28"/>
        </w:rPr>
      </w:pPr>
      <w:r>
        <w:rPr>
          <w:rFonts w:ascii="PT Astra Serif" w:hAnsi="PT Astra Serif"/>
          <w:szCs w:val="28"/>
        </w:rPr>
        <w:t>Осуществление воспитательной работы ведётся в тесном контакте классных руководителей</w:t>
      </w:r>
      <w:r w:rsidR="00566E0F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с преподавателями по специальным (индивидуальным) дисциплинам. </w:t>
      </w:r>
    </w:p>
    <w:p w:rsidR="00CF1756" w:rsidRPr="00C5502E" w:rsidRDefault="002A0F1D" w:rsidP="005B6AF5">
      <w:pPr>
        <w:spacing w:after="0" w:line="240" w:lineRule="auto"/>
        <w:jc w:val="both"/>
        <w:rPr>
          <w:rFonts w:ascii="PT Astra Serif" w:hAnsi="PT Astra Serif"/>
          <w:b/>
          <w:bCs/>
          <w:iCs/>
          <w:szCs w:val="28"/>
        </w:rPr>
      </w:pPr>
      <w:r w:rsidRPr="00C5502E">
        <w:rPr>
          <w:rFonts w:ascii="PT Astra Serif" w:hAnsi="PT Astra Serif"/>
          <w:b/>
          <w:bCs/>
          <w:iCs/>
          <w:szCs w:val="28"/>
        </w:rPr>
        <w:t>7</w:t>
      </w:r>
      <w:r w:rsidR="00205016" w:rsidRPr="00C5502E">
        <w:rPr>
          <w:rFonts w:ascii="PT Astra Serif" w:hAnsi="PT Astra Serif"/>
          <w:b/>
          <w:bCs/>
          <w:iCs/>
          <w:szCs w:val="28"/>
        </w:rPr>
        <w:t xml:space="preserve">. </w:t>
      </w:r>
      <w:r w:rsidR="00E423F2" w:rsidRPr="00C5502E">
        <w:rPr>
          <w:rFonts w:ascii="PT Astra Serif" w:hAnsi="PT Astra Serif"/>
          <w:b/>
          <w:bCs/>
          <w:iCs/>
          <w:szCs w:val="28"/>
        </w:rPr>
        <w:t>В</w:t>
      </w:r>
      <w:r w:rsidR="00205016" w:rsidRPr="00C5502E">
        <w:rPr>
          <w:rFonts w:ascii="PT Astra Serif" w:hAnsi="PT Astra Serif"/>
          <w:b/>
          <w:bCs/>
          <w:iCs/>
          <w:szCs w:val="28"/>
        </w:rPr>
        <w:t>заимодействи</w:t>
      </w:r>
      <w:r w:rsidR="00E423F2" w:rsidRPr="00C5502E">
        <w:rPr>
          <w:rFonts w:ascii="PT Astra Serif" w:hAnsi="PT Astra Serif"/>
          <w:b/>
          <w:bCs/>
          <w:iCs/>
          <w:szCs w:val="28"/>
        </w:rPr>
        <w:t>е</w:t>
      </w:r>
      <w:r w:rsidR="00205016" w:rsidRPr="00C5502E">
        <w:rPr>
          <w:rFonts w:ascii="PT Astra Serif" w:hAnsi="PT Astra Serif"/>
          <w:b/>
          <w:bCs/>
          <w:iCs/>
          <w:szCs w:val="28"/>
        </w:rPr>
        <w:t xml:space="preserve"> с семьей:</w:t>
      </w:r>
    </w:p>
    <w:p w:rsidR="00CF1756" w:rsidRDefault="00CF1756" w:rsidP="00CF1756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CF1756">
        <w:rPr>
          <w:rFonts w:ascii="PT Astra Serif" w:hAnsi="PT Astra Serif"/>
          <w:bCs/>
          <w:iCs/>
          <w:szCs w:val="28"/>
        </w:rPr>
        <w:t xml:space="preserve">Условием успешного обучения </w:t>
      </w:r>
      <w:r w:rsidRPr="00CF1756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в музыкальном колледже является тесный контакт преподавателя по специальным (индивидуальным) дисциплинам со студентом и его родителями. </w:t>
      </w:r>
    </w:p>
    <w:p w:rsidR="00CF1756" w:rsidRDefault="00CF1756" w:rsidP="00CF1756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Опыт успешной работы в этом направлении: </w:t>
      </w:r>
    </w:p>
    <w:p w:rsidR="0039308E" w:rsidRDefault="00CF1756" w:rsidP="00CF1756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8C7CAB">
        <w:rPr>
          <w:rFonts w:ascii="PT Astra Serif" w:hAnsi="PT Astra Serif"/>
          <w:szCs w:val="28"/>
        </w:rPr>
        <w:t xml:space="preserve">проведение  </w:t>
      </w:r>
      <w:r w:rsidR="004A162B" w:rsidRPr="008C7CAB">
        <w:rPr>
          <w:rFonts w:ascii="PT Astra Serif" w:hAnsi="PT Astra Serif"/>
          <w:szCs w:val="28"/>
        </w:rPr>
        <w:t xml:space="preserve">общероссийского </w:t>
      </w:r>
      <w:r w:rsidRPr="008C7CAB">
        <w:rPr>
          <w:rFonts w:ascii="PT Astra Serif" w:hAnsi="PT Astra Serif"/>
          <w:szCs w:val="28"/>
        </w:rPr>
        <w:t>родительского собрания</w:t>
      </w:r>
      <w:r w:rsidR="008C7CAB" w:rsidRPr="008C7CAB">
        <w:rPr>
          <w:rFonts w:ascii="PT Astra Serif" w:hAnsi="PT Astra Serif"/>
          <w:szCs w:val="28"/>
        </w:rPr>
        <w:t xml:space="preserve"> (19.03.2025г.)</w:t>
      </w:r>
      <w:r w:rsidR="004A162B" w:rsidRPr="008C7CAB">
        <w:rPr>
          <w:rFonts w:ascii="PT Astra Serif" w:hAnsi="PT Astra Serif"/>
          <w:szCs w:val="28"/>
        </w:rPr>
        <w:t xml:space="preserve">, </w:t>
      </w:r>
      <w:r w:rsidR="004A162B">
        <w:rPr>
          <w:rFonts w:ascii="PT Astra Serif" w:hAnsi="PT Astra Serif"/>
          <w:szCs w:val="28"/>
        </w:rPr>
        <w:t xml:space="preserve">собрания </w:t>
      </w:r>
      <w:r>
        <w:rPr>
          <w:rFonts w:ascii="PT Astra Serif" w:hAnsi="PT Astra Serif"/>
          <w:szCs w:val="28"/>
        </w:rPr>
        <w:t xml:space="preserve"> родителей </w:t>
      </w:r>
      <w:r w:rsidR="004A162B">
        <w:rPr>
          <w:rFonts w:ascii="PT Astra Serif" w:hAnsi="PT Astra Serif"/>
          <w:szCs w:val="28"/>
        </w:rPr>
        <w:t>выпускников по вопросам поступления в ВУЗы и трудоустройства (29.05.2025г.)</w:t>
      </w:r>
      <w:r w:rsidR="0039308E">
        <w:rPr>
          <w:rFonts w:ascii="PT Astra Serif" w:hAnsi="PT Astra Serif"/>
          <w:szCs w:val="28"/>
        </w:rPr>
        <w:t xml:space="preserve">; </w:t>
      </w:r>
    </w:p>
    <w:p w:rsidR="0039308E" w:rsidRPr="008C7CAB" w:rsidRDefault="0039308E" w:rsidP="00CF1756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8C7CAB">
        <w:rPr>
          <w:rFonts w:ascii="PT Astra Serif" w:hAnsi="PT Astra Serif"/>
          <w:szCs w:val="28"/>
        </w:rPr>
        <w:t>- концерты для родителей (</w:t>
      </w:r>
      <w:r w:rsidR="008C7CAB" w:rsidRPr="008C7CAB">
        <w:rPr>
          <w:rFonts w:ascii="PT Astra Serif" w:hAnsi="PT Astra Serif"/>
          <w:szCs w:val="28"/>
        </w:rPr>
        <w:t>6</w:t>
      </w:r>
      <w:r w:rsidRPr="008C7CAB">
        <w:rPr>
          <w:rFonts w:ascii="PT Astra Serif" w:hAnsi="PT Astra Serif"/>
          <w:szCs w:val="28"/>
        </w:rPr>
        <w:t xml:space="preserve"> ед.); </w:t>
      </w:r>
    </w:p>
    <w:p w:rsidR="004A162B" w:rsidRDefault="004A162B" w:rsidP="00CF1756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привлечение родителей к организации государственных итоговых прослушиваний. </w:t>
      </w:r>
    </w:p>
    <w:p w:rsidR="00205016" w:rsidRPr="00B6452F" w:rsidRDefault="00EE4715" w:rsidP="00CF1756">
      <w:pPr>
        <w:spacing w:after="0" w:line="240" w:lineRule="auto"/>
        <w:ind w:firstLine="567"/>
        <w:jc w:val="both"/>
        <w:rPr>
          <w:rFonts w:ascii="PT Astra Serif" w:hAnsi="PT Astra Serif"/>
          <w:b/>
          <w:bCs/>
          <w:iCs/>
          <w:color w:val="002060"/>
          <w:szCs w:val="28"/>
        </w:rPr>
      </w:pPr>
      <w:r>
        <w:rPr>
          <w:rFonts w:ascii="PT Astra Serif" w:hAnsi="PT Astra Serif"/>
          <w:szCs w:val="28"/>
        </w:rPr>
        <w:t>Вывод: н</w:t>
      </w:r>
      <w:r w:rsidR="00CF1756">
        <w:rPr>
          <w:rFonts w:ascii="PT Astra Serif" w:hAnsi="PT Astra Serif"/>
          <w:szCs w:val="28"/>
        </w:rPr>
        <w:t xml:space="preserve">еобходимо  усилить взаимодействие с родителями в целях </w:t>
      </w:r>
      <w:proofErr w:type="gramStart"/>
      <w:r w:rsidR="00CF1756">
        <w:rPr>
          <w:rFonts w:ascii="PT Astra Serif" w:hAnsi="PT Astra Serif"/>
          <w:szCs w:val="28"/>
        </w:rPr>
        <w:t>контроля за</w:t>
      </w:r>
      <w:proofErr w:type="gramEnd"/>
      <w:r w:rsidR="00CF1756">
        <w:rPr>
          <w:rFonts w:ascii="PT Astra Serif" w:hAnsi="PT Astra Serif"/>
          <w:szCs w:val="28"/>
        </w:rPr>
        <w:t xml:space="preserve"> студ</w:t>
      </w:r>
      <w:r>
        <w:rPr>
          <w:rFonts w:ascii="PT Astra Serif" w:hAnsi="PT Astra Serif"/>
          <w:szCs w:val="28"/>
        </w:rPr>
        <w:t xml:space="preserve">ентами, увеличить долю мероприятий с совместным участием студентов, родителей и преподавателей. </w:t>
      </w:r>
    </w:p>
    <w:p w:rsidR="00E92C5D" w:rsidRPr="00C5502E" w:rsidRDefault="00E92C5D" w:rsidP="00E92C5D">
      <w:pPr>
        <w:spacing w:after="0" w:line="240" w:lineRule="auto"/>
        <w:jc w:val="both"/>
        <w:rPr>
          <w:rFonts w:ascii="PT Astra Serif" w:hAnsi="PT Astra Serif"/>
          <w:b/>
          <w:szCs w:val="28"/>
        </w:rPr>
      </w:pPr>
      <w:r w:rsidRPr="00C5502E">
        <w:rPr>
          <w:rFonts w:ascii="PT Astra Serif" w:hAnsi="PT Astra Serif"/>
          <w:b/>
          <w:szCs w:val="28"/>
        </w:rPr>
        <w:lastRenderedPageBreak/>
        <w:t>8. Аналитический отчёт по реализации рабочих программ воспитания в рамках образовательного процесса</w:t>
      </w:r>
    </w:p>
    <w:p w:rsidR="00A11F0A" w:rsidRDefault="00A11F0A" w:rsidP="00EE4715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Особенность планирования воспитательных мероприятий: </w:t>
      </w:r>
    </w:p>
    <w:p w:rsidR="00A11F0A" w:rsidRPr="008C7CAB" w:rsidRDefault="00A11F0A" w:rsidP="00EE4715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высокая доля творческих мероприятий (музыкально-просветительских программ, концертной практики, участия в творческих конкурсах) – </w:t>
      </w:r>
      <w:r w:rsidR="00566E0F">
        <w:rPr>
          <w:rFonts w:ascii="PT Astra Serif" w:hAnsi="PT Astra Serif"/>
          <w:szCs w:val="28"/>
        </w:rPr>
        <w:t>3</w:t>
      </w:r>
      <w:r w:rsidR="004A162B">
        <w:rPr>
          <w:rFonts w:ascii="PT Astra Serif" w:hAnsi="PT Astra Serif"/>
          <w:szCs w:val="28"/>
        </w:rPr>
        <w:t>7</w:t>
      </w:r>
      <w:r>
        <w:rPr>
          <w:rFonts w:ascii="PT Astra Serif" w:hAnsi="PT Astra Serif"/>
          <w:szCs w:val="28"/>
        </w:rPr>
        <w:t xml:space="preserve">%. Проведение творческих конкурсов на площадке ОГБПОУ «ДМК» с участием студентов колледжа </w:t>
      </w:r>
      <w:r w:rsidRPr="00566E0F">
        <w:rPr>
          <w:rFonts w:ascii="PT Astra Serif" w:hAnsi="PT Astra Serif"/>
          <w:szCs w:val="28"/>
        </w:rPr>
        <w:t xml:space="preserve">– </w:t>
      </w:r>
      <w:r w:rsidR="00566E0F" w:rsidRPr="008C7CAB">
        <w:rPr>
          <w:rFonts w:ascii="PT Astra Serif" w:hAnsi="PT Astra Serif"/>
          <w:szCs w:val="28"/>
        </w:rPr>
        <w:t>3</w:t>
      </w:r>
      <w:r w:rsidRPr="008C7CAB">
        <w:rPr>
          <w:rFonts w:ascii="PT Astra Serif" w:hAnsi="PT Astra Serif"/>
          <w:szCs w:val="28"/>
        </w:rPr>
        <w:t xml:space="preserve"> ед. (</w:t>
      </w:r>
      <w:r w:rsidR="008C7CAB" w:rsidRPr="008C7CAB">
        <w:rPr>
          <w:rFonts w:ascii="PT Astra Serif" w:hAnsi="PT Astra Serif"/>
          <w:szCs w:val="28"/>
        </w:rPr>
        <w:t xml:space="preserve">1 </w:t>
      </w:r>
      <w:proofErr w:type="gramStart"/>
      <w:r w:rsidRPr="008C7CAB">
        <w:rPr>
          <w:rFonts w:ascii="PT Astra Serif" w:hAnsi="PT Astra Serif"/>
          <w:szCs w:val="28"/>
        </w:rPr>
        <w:t>всероссийски</w:t>
      </w:r>
      <w:r w:rsidR="00566E0F" w:rsidRPr="008C7CAB">
        <w:rPr>
          <w:rFonts w:ascii="PT Astra Serif" w:hAnsi="PT Astra Serif"/>
          <w:szCs w:val="28"/>
        </w:rPr>
        <w:t>й</w:t>
      </w:r>
      <w:proofErr w:type="gramEnd"/>
      <w:r w:rsidRPr="008C7CAB">
        <w:rPr>
          <w:rFonts w:ascii="PT Astra Serif" w:hAnsi="PT Astra Serif"/>
          <w:szCs w:val="28"/>
        </w:rPr>
        <w:t xml:space="preserve">, </w:t>
      </w:r>
      <w:r w:rsidR="008C7CAB" w:rsidRPr="008C7CAB">
        <w:rPr>
          <w:rFonts w:ascii="PT Astra Serif" w:hAnsi="PT Astra Serif"/>
          <w:szCs w:val="28"/>
        </w:rPr>
        <w:t xml:space="preserve">2 </w:t>
      </w:r>
      <w:r w:rsidRPr="008C7CAB">
        <w:rPr>
          <w:rFonts w:ascii="PT Astra Serif" w:hAnsi="PT Astra Serif"/>
          <w:szCs w:val="28"/>
        </w:rPr>
        <w:t>межрегиональны</w:t>
      </w:r>
      <w:r w:rsidR="008C7CAB" w:rsidRPr="008C7CAB">
        <w:rPr>
          <w:rFonts w:ascii="PT Astra Serif" w:hAnsi="PT Astra Serif"/>
          <w:szCs w:val="28"/>
        </w:rPr>
        <w:t>х)</w:t>
      </w:r>
      <w:r w:rsidRPr="008C7CAB">
        <w:rPr>
          <w:rFonts w:ascii="PT Astra Serif" w:hAnsi="PT Astra Serif"/>
          <w:szCs w:val="28"/>
        </w:rPr>
        <w:t xml:space="preserve">; </w:t>
      </w:r>
    </w:p>
    <w:p w:rsidR="00AE73DD" w:rsidRPr="00566E0F" w:rsidRDefault="00AE73DD" w:rsidP="00EE4715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проведены музыкально-просветительские програм</w:t>
      </w:r>
      <w:r w:rsidR="00566E0F">
        <w:rPr>
          <w:rFonts w:ascii="PT Astra Serif" w:hAnsi="PT Astra Serif"/>
          <w:szCs w:val="28"/>
        </w:rPr>
        <w:t>мы в рамках проекта «Пушкинская</w:t>
      </w:r>
      <w:r>
        <w:rPr>
          <w:rFonts w:ascii="PT Astra Serif" w:hAnsi="PT Astra Serif"/>
          <w:szCs w:val="28"/>
        </w:rPr>
        <w:t xml:space="preserve"> карта</w:t>
      </w:r>
      <w:r w:rsidR="00566E0F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 xml:space="preserve"> для школьников и студентов СПО с участием студентов ДМК (выступление в интерактивной части программ) – </w:t>
      </w:r>
      <w:r w:rsidR="004A162B">
        <w:rPr>
          <w:rFonts w:ascii="PT Astra Serif" w:hAnsi="PT Astra Serif"/>
          <w:szCs w:val="28"/>
        </w:rPr>
        <w:t>2</w:t>
      </w:r>
      <w:r w:rsidR="008C7CAB">
        <w:rPr>
          <w:rFonts w:ascii="PT Astra Serif" w:hAnsi="PT Astra Serif"/>
          <w:szCs w:val="28"/>
        </w:rPr>
        <w:t>0</w:t>
      </w:r>
      <w:r w:rsidRPr="00566E0F">
        <w:rPr>
          <w:rFonts w:ascii="PT Astra Serif" w:hAnsi="PT Astra Serif"/>
          <w:szCs w:val="28"/>
        </w:rPr>
        <w:t xml:space="preserve"> ед., </w:t>
      </w:r>
      <w:r w:rsidR="004A162B">
        <w:rPr>
          <w:rFonts w:ascii="PT Astra Serif" w:hAnsi="PT Astra Serif"/>
          <w:szCs w:val="28"/>
        </w:rPr>
        <w:t>360</w:t>
      </w:r>
      <w:r w:rsidR="00566E0F">
        <w:rPr>
          <w:rFonts w:ascii="PT Astra Serif" w:hAnsi="PT Astra Serif"/>
          <w:szCs w:val="28"/>
        </w:rPr>
        <w:t xml:space="preserve"> </w:t>
      </w:r>
      <w:r w:rsidRPr="00566E0F">
        <w:rPr>
          <w:rFonts w:ascii="PT Astra Serif" w:hAnsi="PT Astra Serif"/>
          <w:szCs w:val="28"/>
        </w:rPr>
        <w:t xml:space="preserve"> зрителей.  </w:t>
      </w:r>
    </w:p>
    <w:p w:rsidR="00A11F0A" w:rsidRDefault="00A11F0A" w:rsidP="00EE4715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творческие формы проведения занятий: концерты, конкурсы, музыкаль</w:t>
      </w:r>
      <w:r w:rsidR="00566E0F">
        <w:rPr>
          <w:rFonts w:ascii="PT Astra Serif" w:hAnsi="PT Astra Serif"/>
          <w:szCs w:val="28"/>
        </w:rPr>
        <w:t xml:space="preserve">но-просветительские программы </w:t>
      </w:r>
      <w:r w:rsidR="008C7CAB">
        <w:rPr>
          <w:rFonts w:ascii="PT Astra Serif" w:hAnsi="PT Astra Serif"/>
          <w:szCs w:val="28"/>
        </w:rPr>
        <w:t>– 30 ед. (100</w:t>
      </w:r>
      <w:r>
        <w:rPr>
          <w:rFonts w:ascii="PT Astra Serif" w:hAnsi="PT Astra Serif"/>
          <w:szCs w:val="28"/>
        </w:rPr>
        <w:t>%</w:t>
      </w:r>
      <w:r w:rsidR="008C7CAB">
        <w:rPr>
          <w:rFonts w:ascii="PT Astra Serif" w:hAnsi="PT Astra Serif"/>
          <w:szCs w:val="28"/>
        </w:rPr>
        <w:t xml:space="preserve"> студентов приняли участие</w:t>
      </w:r>
      <w:r>
        <w:rPr>
          <w:rFonts w:ascii="PT Astra Serif" w:hAnsi="PT Astra Serif"/>
          <w:szCs w:val="28"/>
        </w:rPr>
        <w:t xml:space="preserve">). </w:t>
      </w:r>
    </w:p>
    <w:p w:rsidR="00A11F0A" w:rsidRPr="00A11F0A" w:rsidRDefault="00A11F0A" w:rsidP="00A11F0A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ходе реализации плана воспитательной работы осуществлялось взаимодействие с Казанской государственной консерваторией им. Н.Г. </w:t>
      </w:r>
      <w:proofErr w:type="spellStart"/>
      <w:r>
        <w:rPr>
          <w:rFonts w:ascii="PT Astra Serif" w:hAnsi="PT Astra Serif"/>
          <w:szCs w:val="28"/>
        </w:rPr>
        <w:t>Жиганова</w:t>
      </w:r>
      <w:proofErr w:type="spellEnd"/>
      <w:r>
        <w:rPr>
          <w:rFonts w:ascii="PT Astra Serif" w:hAnsi="PT Astra Serif"/>
          <w:szCs w:val="28"/>
        </w:rPr>
        <w:t xml:space="preserve">, </w:t>
      </w:r>
      <w:r w:rsidR="00566E0F">
        <w:rPr>
          <w:rFonts w:ascii="PT Astra Serif" w:hAnsi="PT Astra Serif"/>
          <w:szCs w:val="28"/>
        </w:rPr>
        <w:t xml:space="preserve">Саратовской государственной консерваторией им. Л.В. Собинова, </w:t>
      </w:r>
      <w:r>
        <w:rPr>
          <w:rFonts w:ascii="PT Astra Serif" w:hAnsi="PT Astra Serif"/>
          <w:szCs w:val="28"/>
        </w:rPr>
        <w:t>ДШИ г.</w:t>
      </w:r>
      <w:r w:rsidR="00566E0F">
        <w:rPr>
          <w:rFonts w:ascii="PT Astra Serif" w:hAnsi="PT Astra Serif"/>
          <w:szCs w:val="28"/>
        </w:rPr>
        <w:t xml:space="preserve"> Москвы, Рязани, Саратова, Казани, Самары, Тольятти, </w:t>
      </w:r>
      <w:r>
        <w:rPr>
          <w:rFonts w:ascii="PT Astra Serif" w:hAnsi="PT Astra Serif"/>
          <w:szCs w:val="28"/>
        </w:rPr>
        <w:t xml:space="preserve"> Димитровграда и Ульяновской области.  </w:t>
      </w:r>
    </w:p>
    <w:p w:rsidR="00205016" w:rsidRPr="00C5502E" w:rsidRDefault="00E92C5D" w:rsidP="005B6AF5">
      <w:pPr>
        <w:pStyle w:val="FR2"/>
        <w:spacing w:before="0"/>
        <w:rPr>
          <w:rFonts w:ascii="PT Astra Serif" w:eastAsiaTheme="minorHAnsi" w:hAnsi="PT Astra Serif" w:cstheme="minorBidi"/>
          <w:iCs/>
          <w:sz w:val="28"/>
          <w:szCs w:val="28"/>
          <w:lang w:eastAsia="en-US"/>
        </w:rPr>
      </w:pPr>
      <w:r w:rsidRPr="00C5502E">
        <w:rPr>
          <w:rFonts w:ascii="PT Astra Serif" w:eastAsiaTheme="minorHAnsi" w:hAnsi="PT Astra Serif" w:cstheme="minorBidi"/>
          <w:iCs/>
          <w:sz w:val="28"/>
          <w:szCs w:val="28"/>
          <w:lang w:eastAsia="en-US"/>
        </w:rPr>
        <w:t>9</w:t>
      </w:r>
      <w:r w:rsidR="005B6AF5" w:rsidRPr="00C5502E">
        <w:rPr>
          <w:rFonts w:ascii="PT Astra Serif" w:eastAsiaTheme="minorHAnsi" w:hAnsi="PT Astra Serif" w:cstheme="minorBidi"/>
          <w:iCs/>
          <w:sz w:val="28"/>
          <w:szCs w:val="28"/>
          <w:lang w:eastAsia="en-US"/>
        </w:rPr>
        <w:t xml:space="preserve">. </w:t>
      </w:r>
      <w:r w:rsidR="00205016" w:rsidRPr="00C5502E">
        <w:rPr>
          <w:rFonts w:ascii="PT Astra Serif" w:eastAsiaTheme="minorHAnsi" w:hAnsi="PT Astra Serif" w:cstheme="minorBidi"/>
          <w:iCs/>
          <w:sz w:val="28"/>
          <w:szCs w:val="28"/>
          <w:lang w:eastAsia="en-US"/>
        </w:rPr>
        <w:t>Выводы:</w:t>
      </w:r>
    </w:p>
    <w:p w:rsidR="00A11F0A" w:rsidRDefault="00C648D8" w:rsidP="00C648D8">
      <w:pPr>
        <w:pStyle w:val="FR2"/>
        <w:spacing w:before="0"/>
        <w:ind w:firstLine="567"/>
        <w:jc w:val="both"/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>П</w:t>
      </w:r>
      <w:r w:rsidRPr="00C648D8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>оложительны</w:t>
      </w: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й опыт в воспитательной работе: </w:t>
      </w:r>
    </w:p>
    <w:p w:rsidR="00C648D8" w:rsidRDefault="00C648D8" w:rsidP="00C648D8">
      <w:pPr>
        <w:pStyle w:val="FR2"/>
        <w:spacing w:before="0"/>
        <w:ind w:firstLine="567"/>
        <w:jc w:val="both"/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- высокая доля творческих </w:t>
      </w:r>
      <w:r w:rsidR="00566E0F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и социально-значимых </w:t>
      </w: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мероприятий; </w:t>
      </w:r>
    </w:p>
    <w:p w:rsidR="00C648D8" w:rsidRDefault="00C648D8" w:rsidP="00C648D8">
      <w:pPr>
        <w:pStyle w:val="FR2"/>
        <w:spacing w:before="0"/>
        <w:ind w:firstLine="567"/>
        <w:jc w:val="both"/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- формирование творческой личности в ходе участия студентов в профессиональной творческой деятельности: творческих мероприятиях, концертах, конкурсах; </w:t>
      </w:r>
    </w:p>
    <w:p w:rsidR="001B2997" w:rsidRDefault="001B2997" w:rsidP="001B2997">
      <w:pPr>
        <w:pStyle w:val="FR2"/>
        <w:spacing w:before="0"/>
        <w:ind w:firstLine="567"/>
        <w:jc w:val="both"/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- сформирована мотивация выпускников продолжать личностное развитие в профессиональной сфере;  </w:t>
      </w:r>
    </w:p>
    <w:p w:rsidR="00C648D8" w:rsidRDefault="00C648D8" w:rsidP="00C648D8">
      <w:pPr>
        <w:pStyle w:val="FR2"/>
        <w:spacing w:before="0"/>
        <w:ind w:firstLine="567"/>
        <w:jc w:val="both"/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- взаимодействие классных руководителей, </w:t>
      </w:r>
      <w:r w:rsidR="00566E0F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социального педагога, советника по воспитанию с </w:t>
      </w: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>родител</w:t>
      </w:r>
      <w:r w:rsidR="00566E0F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>ями</w:t>
      </w: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 и студент</w:t>
      </w:r>
      <w:r w:rsidR="00566E0F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>ами, оперативное решение проблемных ситуаций</w:t>
      </w:r>
      <w:r w:rsidR="001B2997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. </w:t>
      </w: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 </w:t>
      </w:r>
    </w:p>
    <w:p w:rsidR="00C648D8" w:rsidRDefault="00C648D8" w:rsidP="00C648D8">
      <w:pPr>
        <w:pStyle w:val="FR2"/>
        <w:spacing w:before="0"/>
        <w:ind w:firstLine="567"/>
        <w:jc w:val="both"/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Проблемы в воспитательной работе: </w:t>
      </w:r>
    </w:p>
    <w:p w:rsidR="00C648D8" w:rsidRDefault="00C648D8" w:rsidP="00C648D8">
      <w:pPr>
        <w:pStyle w:val="FR2"/>
        <w:spacing w:before="0"/>
        <w:ind w:firstLine="567"/>
        <w:jc w:val="both"/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- недостаточный уровень </w:t>
      </w:r>
      <w:r w:rsidR="00566E0F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>координации действий классных руководителей, соц</w:t>
      </w:r>
      <w:r w:rsidR="009A2A6E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иального педагога </w:t>
      </w:r>
      <w:r w:rsidR="00566E0F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>с преподавателями по специальным (индивидуальным) дисциплинам</w:t>
      </w: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; </w:t>
      </w:r>
    </w:p>
    <w:p w:rsidR="00C648D8" w:rsidRDefault="00C648D8" w:rsidP="00C648D8">
      <w:pPr>
        <w:pStyle w:val="FR2"/>
        <w:spacing w:before="0"/>
        <w:ind w:firstLine="567"/>
        <w:jc w:val="both"/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- часть родителей не проявляют внимания к процессу обучения и воспитания ребёнка. </w:t>
      </w:r>
    </w:p>
    <w:p w:rsidR="00C648D8" w:rsidRDefault="00C648D8" w:rsidP="00C648D8">
      <w:pPr>
        <w:pStyle w:val="FR2"/>
        <w:spacing w:before="0"/>
        <w:ind w:firstLine="567"/>
        <w:jc w:val="both"/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Выводы: необходимо задействовать резервы студенческого самоуправления  и работы родительского комитета. Продолжать работу над выстраиванием тесного сотрудничества всех звеньев воспитательной работы:  администрации, классных руководителей, преподавателей по специальным (индивидуальным) дисциплинам, родителей и студентов. </w:t>
      </w:r>
    </w:p>
    <w:p w:rsidR="00C648D8" w:rsidRPr="00C648D8" w:rsidRDefault="00AE73DD" w:rsidP="00C648D8">
      <w:pPr>
        <w:pStyle w:val="FR2"/>
        <w:spacing w:before="0"/>
        <w:ind w:firstLine="567"/>
        <w:jc w:val="both"/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>Приоритетные задачи в 202</w:t>
      </w:r>
      <w:r w:rsidR="004A162B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>5</w:t>
      </w:r>
      <w:r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>-202</w:t>
      </w:r>
      <w:r w:rsidR="004A162B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>6</w:t>
      </w:r>
      <w:r w:rsidR="00AC01AC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 уч. году: формирование творческой личности студента,  </w:t>
      </w:r>
      <w:proofErr w:type="spellStart"/>
      <w:r w:rsidR="00AC01AC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>конкурентноспособной</w:t>
      </w:r>
      <w:proofErr w:type="spellEnd"/>
      <w:r w:rsidR="00AC01AC">
        <w:rPr>
          <w:rFonts w:ascii="PT Astra Serif" w:eastAsiaTheme="minorHAnsi" w:hAnsi="PT Astra Serif" w:cstheme="minorBidi"/>
          <w:b w:val="0"/>
          <w:iCs/>
          <w:sz w:val="28"/>
          <w:szCs w:val="28"/>
          <w:lang w:eastAsia="en-US"/>
        </w:rPr>
        <w:t xml:space="preserve"> в условиях современной реальности. </w:t>
      </w:r>
    </w:p>
    <w:p w:rsidR="00AA6302" w:rsidRDefault="00AA6302" w:rsidP="005B6AF5">
      <w:pPr>
        <w:spacing w:after="0" w:line="240" w:lineRule="auto"/>
        <w:rPr>
          <w:rFonts w:ascii="PT Astra Serif" w:hAnsi="PT Astra Serif"/>
          <w:szCs w:val="28"/>
        </w:rPr>
      </w:pPr>
    </w:p>
    <w:p w:rsidR="00AA6302" w:rsidRDefault="00AA6302" w:rsidP="005B6AF5">
      <w:pPr>
        <w:spacing w:after="0" w:line="240" w:lineRule="auto"/>
        <w:rPr>
          <w:rFonts w:ascii="PT Astra Serif" w:hAnsi="PT Astra Serif"/>
          <w:szCs w:val="28"/>
        </w:rPr>
      </w:pPr>
    </w:p>
    <w:p w:rsidR="00DE7894" w:rsidRPr="005B6AF5" w:rsidRDefault="00DE7894" w:rsidP="005B6AF5">
      <w:pPr>
        <w:spacing w:after="0" w:line="240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Зам. директора по ВР С.Ю. </w:t>
      </w:r>
      <w:proofErr w:type="spellStart"/>
      <w:r>
        <w:rPr>
          <w:rFonts w:ascii="PT Astra Serif" w:hAnsi="PT Astra Serif"/>
          <w:szCs w:val="28"/>
        </w:rPr>
        <w:t>Шарова</w:t>
      </w:r>
      <w:proofErr w:type="spellEnd"/>
    </w:p>
    <w:sectPr w:rsidR="00DE7894" w:rsidRPr="005B6AF5" w:rsidSect="007C37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779"/>
    <w:multiLevelType w:val="hybridMultilevel"/>
    <w:tmpl w:val="74FC71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01F04"/>
    <w:multiLevelType w:val="hybridMultilevel"/>
    <w:tmpl w:val="105608E2"/>
    <w:lvl w:ilvl="0" w:tplc="E4F4F948">
      <w:start w:val="1"/>
      <w:numFmt w:val="bullet"/>
      <w:lvlText w:val="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5671BE"/>
    <w:multiLevelType w:val="hybridMultilevel"/>
    <w:tmpl w:val="B40478B4"/>
    <w:lvl w:ilvl="0" w:tplc="CCE86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B5B6F"/>
    <w:multiLevelType w:val="hybridMultilevel"/>
    <w:tmpl w:val="093C9312"/>
    <w:lvl w:ilvl="0" w:tplc="E4F4F948">
      <w:start w:val="1"/>
      <w:numFmt w:val="bullet"/>
      <w:lvlText w:val="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82A0DF3"/>
    <w:multiLevelType w:val="hybridMultilevel"/>
    <w:tmpl w:val="BFAEF2BC"/>
    <w:lvl w:ilvl="0" w:tplc="E4F4F94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9444D3"/>
    <w:multiLevelType w:val="hybridMultilevel"/>
    <w:tmpl w:val="3796FB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0D4A78"/>
    <w:multiLevelType w:val="hybridMultilevel"/>
    <w:tmpl w:val="515CC994"/>
    <w:lvl w:ilvl="0" w:tplc="E4F4F94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C156A"/>
    <w:multiLevelType w:val="hybridMultilevel"/>
    <w:tmpl w:val="C544571E"/>
    <w:lvl w:ilvl="0" w:tplc="A4EA0FA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41747"/>
    <w:multiLevelType w:val="hybridMultilevel"/>
    <w:tmpl w:val="5E3CAE10"/>
    <w:lvl w:ilvl="0" w:tplc="E4F4F94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D167D"/>
    <w:multiLevelType w:val="hybridMultilevel"/>
    <w:tmpl w:val="E2325C28"/>
    <w:lvl w:ilvl="0" w:tplc="CCE861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A53F01"/>
    <w:multiLevelType w:val="hybridMultilevel"/>
    <w:tmpl w:val="7DEA062A"/>
    <w:lvl w:ilvl="0" w:tplc="E4F4F948">
      <w:start w:val="1"/>
      <w:numFmt w:val="bullet"/>
      <w:lvlText w:val="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4FC73F7"/>
    <w:multiLevelType w:val="hybridMultilevel"/>
    <w:tmpl w:val="28965C3C"/>
    <w:lvl w:ilvl="0" w:tplc="E4F4F94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332CA9"/>
    <w:multiLevelType w:val="hybridMultilevel"/>
    <w:tmpl w:val="04B60FF2"/>
    <w:lvl w:ilvl="0" w:tplc="E4F4F948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8DA3773"/>
    <w:multiLevelType w:val="hybridMultilevel"/>
    <w:tmpl w:val="E9CE2BF4"/>
    <w:lvl w:ilvl="0" w:tplc="E4F4F948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B270B68"/>
    <w:multiLevelType w:val="hybridMultilevel"/>
    <w:tmpl w:val="8710CF94"/>
    <w:lvl w:ilvl="0" w:tplc="E4F4F94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</w:abstractNum>
  <w:abstractNum w:abstractNumId="15">
    <w:nsid w:val="6FB8444C"/>
    <w:multiLevelType w:val="hybridMultilevel"/>
    <w:tmpl w:val="E842AB56"/>
    <w:lvl w:ilvl="0" w:tplc="A61C0B82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/>
        <w:b w:val="0"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AC30B4"/>
    <w:multiLevelType w:val="hybridMultilevel"/>
    <w:tmpl w:val="6BF05BC2"/>
    <w:lvl w:ilvl="0" w:tplc="CCE8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B7F45"/>
    <w:multiLevelType w:val="multilevel"/>
    <w:tmpl w:val="AD506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b w:val="0"/>
      </w:rPr>
    </w:lvl>
  </w:abstractNum>
  <w:abstractNum w:abstractNumId="18">
    <w:nsid w:val="7ABA0DBD"/>
    <w:multiLevelType w:val="hybridMultilevel"/>
    <w:tmpl w:val="5B16F514"/>
    <w:lvl w:ilvl="0" w:tplc="E4F4F948">
      <w:start w:val="1"/>
      <w:numFmt w:val="bullet"/>
      <w:lvlText w:val="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4"/>
  </w:num>
  <w:num w:numId="5">
    <w:abstractNumId w:val="11"/>
  </w:num>
  <w:num w:numId="6">
    <w:abstractNumId w:val="13"/>
  </w:num>
  <w:num w:numId="7">
    <w:abstractNumId w:val="12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  <w:num w:numId="14">
    <w:abstractNumId w:val="1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16"/>
    <w:rsid w:val="00087432"/>
    <w:rsid w:val="00090180"/>
    <w:rsid w:val="000C619F"/>
    <w:rsid w:val="000E2033"/>
    <w:rsid w:val="000F2F37"/>
    <w:rsid w:val="00160352"/>
    <w:rsid w:val="00172440"/>
    <w:rsid w:val="001B2997"/>
    <w:rsid w:val="001B54FA"/>
    <w:rsid w:val="00205016"/>
    <w:rsid w:val="0029089D"/>
    <w:rsid w:val="002A0F1D"/>
    <w:rsid w:val="002A3ABA"/>
    <w:rsid w:val="002F566F"/>
    <w:rsid w:val="00322276"/>
    <w:rsid w:val="003503A2"/>
    <w:rsid w:val="0037361D"/>
    <w:rsid w:val="0039308E"/>
    <w:rsid w:val="003A0001"/>
    <w:rsid w:val="00444C58"/>
    <w:rsid w:val="004620AA"/>
    <w:rsid w:val="004A162B"/>
    <w:rsid w:val="004D7B73"/>
    <w:rsid w:val="004E7BE6"/>
    <w:rsid w:val="00514741"/>
    <w:rsid w:val="00541947"/>
    <w:rsid w:val="005601A8"/>
    <w:rsid w:val="00561A5F"/>
    <w:rsid w:val="00566E0F"/>
    <w:rsid w:val="00590740"/>
    <w:rsid w:val="005B6AF5"/>
    <w:rsid w:val="005C5426"/>
    <w:rsid w:val="00602EB7"/>
    <w:rsid w:val="0064065B"/>
    <w:rsid w:val="006F2517"/>
    <w:rsid w:val="007252E3"/>
    <w:rsid w:val="007C3743"/>
    <w:rsid w:val="007D0CD7"/>
    <w:rsid w:val="007D72D5"/>
    <w:rsid w:val="00854D47"/>
    <w:rsid w:val="0088357E"/>
    <w:rsid w:val="008C7CAB"/>
    <w:rsid w:val="008E30A8"/>
    <w:rsid w:val="009232F6"/>
    <w:rsid w:val="00930202"/>
    <w:rsid w:val="00943BF7"/>
    <w:rsid w:val="009511E1"/>
    <w:rsid w:val="009A2A6E"/>
    <w:rsid w:val="009A33C9"/>
    <w:rsid w:val="009A3530"/>
    <w:rsid w:val="009A7645"/>
    <w:rsid w:val="009B2286"/>
    <w:rsid w:val="009E1976"/>
    <w:rsid w:val="00A11F0A"/>
    <w:rsid w:val="00A21C05"/>
    <w:rsid w:val="00AA6302"/>
    <w:rsid w:val="00AC01AC"/>
    <w:rsid w:val="00AC7448"/>
    <w:rsid w:val="00AE73DD"/>
    <w:rsid w:val="00B07203"/>
    <w:rsid w:val="00B2798E"/>
    <w:rsid w:val="00B51994"/>
    <w:rsid w:val="00B6452F"/>
    <w:rsid w:val="00B97525"/>
    <w:rsid w:val="00BD514E"/>
    <w:rsid w:val="00C0149C"/>
    <w:rsid w:val="00C5502E"/>
    <w:rsid w:val="00C648D8"/>
    <w:rsid w:val="00CA4102"/>
    <w:rsid w:val="00CF1756"/>
    <w:rsid w:val="00D95030"/>
    <w:rsid w:val="00DA3E03"/>
    <w:rsid w:val="00DB36D1"/>
    <w:rsid w:val="00DE7894"/>
    <w:rsid w:val="00E2008E"/>
    <w:rsid w:val="00E423F2"/>
    <w:rsid w:val="00E445EF"/>
    <w:rsid w:val="00E459D6"/>
    <w:rsid w:val="00E71D62"/>
    <w:rsid w:val="00E92C5D"/>
    <w:rsid w:val="00EE4715"/>
    <w:rsid w:val="00EF131B"/>
    <w:rsid w:val="00EF626A"/>
    <w:rsid w:val="00F00E8F"/>
    <w:rsid w:val="00F16253"/>
    <w:rsid w:val="00F3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16"/>
    <w:pPr>
      <w:spacing w:line="288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0501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5016"/>
    <w:pPr>
      <w:ind w:left="720"/>
      <w:contextualSpacing/>
    </w:pPr>
  </w:style>
  <w:style w:type="paragraph" w:customStyle="1" w:styleId="Default">
    <w:name w:val="Default"/>
    <w:rsid w:val="00205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0501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FR2">
    <w:name w:val="FR2"/>
    <w:rsid w:val="00205016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5B6AF5"/>
    <w:rPr>
      <w:rFonts w:ascii="Times New Roman" w:hAnsi="Times New Roman"/>
      <w:sz w:val="28"/>
    </w:rPr>
  </w:style>
  <w:style w:type="character" w:customStyle="1" w:styleId="11">
    <w:name w:val="Основной текст Знак1"/>
    <w:basedOn w:val="a0"/>
    <w:uiPriority w:val="99"/>
    <w:locked/>
    <w:rsid w:val="005B6AF5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16"/>
    <w:pPr>
      <w:spacing w:line="288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0501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5016"/>
    <w:pPr>
      <w:ind w:left="720"/>
      <w:contextualSpacing/>
    </w:pPr>
  </w:style>
  <w:style w:type="paragraph" w:customStyle="1" w:styleId="Default">
    <w:name w:val="Default"/>
    <w:rsid w:val="00205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0501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FR2">
    <w:name w:val="FR2"/>
    <w:rsid w:val="00205016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5B6AF5"/>
    <w:rPr>
      <w:rFonts w:ascii="Times New Roman" w:hAnsi="Times New Roman"/>
      <w:sz w:val="28"/>
    </w:rPr>
  </w:style>
  <w:style w:type="character" w:customStyle="1" w:styleId="11">
    <w:name w:val="Основной текст Знак1"/>
    <w:basedOn w:val="a0"/>
    <w:uiPriority w:val="99"/>
    <w:locked/>
    <w:rsid w:val="005B6AF5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Проф3</dc:creator>
  <cp:lastModifiedBy>vak1947@outlook.com</cp:lastModifiedBy>
  <cp:revision>2</cp:revision>
  <cp:lastPrinted>2022-06-27T06:13:00Z</cp:lastPrinted>
  <dcterms:created xsi:type="dcterms:W3CDTF">2025-07-02T11:45:00Z</dcterms:created>
  <dcterms:modified xsi:type="dcterms:W3CDTF">2025-07-02T11:45:00Z</dcterms:modified>
</cp:coreProperties>
</file>